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3831" w14:textId="77777777" w:rsidR="006F572C" w:rsidRDefault="006F572C" w:rsidP="006F572C">
      <w:pPr>
        <w:autoSpaceDE w:val="0"/>
        <w:autoSpaceDN w:val="0"/>
        <w:adjustRightInd w:val="0"/>
        <w:rPr>
          <w:rFonts w:ascii="Arial-BoldMT" w:hAnsi="Arial-BoldMT" w:cs="Arial-BoldMT"/>
          <w:bCs/>
          <w:sz w:val="24"/>
          <w:szCs w:val="24"/>
        </w:rPr>
      </w:pPr>
    </w:p>
    <w:p w14:paraId="38179BA0" w14:textId="77777777" w:rsidR="006F572C" w:rsidRDefault="006F572C" w:rsidP="006F572C">
      <w:pPr>
        <w:autoSpaceDE w:val="0"/>
        <w:autoSpaceDN w:val="0"/>
        <w:adjustRightInd w:val="0"/>
        <w:rPr>
          <w:rFonts w:ascii="Arial-BoldMT" w:hAnsi="Arial-BoldMT" w:cs="Arial-BoldMT"/>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502"/>
        <w:gridCol w:w="1580"/>
      </w:tblGrid>
      <w:tr w:rsidR="006F572C" w:rsidRPr="002974AF" w14:paraId="008AF731" w14:textId="77777777" w:rsidTr="008367F2">
        <w:trPr>
          <w:jc w:val="center"/>
        </w:trPr>
        <w:tc>
          <w:tcPr>
            <w:tcW w:w="643" w:type="pct"/>
            <w:vAlign w:val="center"/>
          </w:tcPr>
          <w:p w14:paraId="7CBA0B49" w14:textId="77777777" w:rsidR="006F572C" w:rsidRPr="002974AF" w:rsidRDefault="001F43AB" w:rsidP="008367F2">
            <w:pPr>
              <w:jc w:val="center"/>
            </w:pPr>
            <w:r w:rsidRPr="002974AF">
              <w:rPr>
                <w:noProof/>
              </w:rPr>
              <w:object w:dxaOrig="2557" w:dyaOrig="2681" w14:anchorId="747708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50.7pt" o:ole="">
                  <v:imagedata r:id="rId7" o:title=""/>
                </v:shape>
                <o:OLEObject Type="Embed" ProgID="Word.Picture.8" ShapeID="_x0000_i1025" DrawAspect="Content" ObjectID="_1727162307" r:id="rId8"/>
              </w:object>
            </w:r>
          </w:p>
        </w:tc>
        <w:tc>
          <w:tcPr>
            <w:tcW w:w="3599" w:type="pct"/>
            <w:vAlign w:val="center"/>
          </w:tcPr>
          <w:p w14:paraId="084FD846" w14:textId="77777777" w:rsidR="006F572C" w:rsidRPr="002974AF" w:rsidRDefault="006F572C" w:rsidP="008367F2">
            <w:pPr>
              <w:pStyle w:val="Titolo1"/>
              <w:numPr>
                <w:ilvl w:val="0"/>
                <w:numId w:val="0"/>
              </w:numPr>
              <w:overflowPunct w:val="0"/>
              <w:autoSpaceDE w:val="0"/>
              <w:autoSpaceDN w:val="0"/>
              <w:adjustRightInd w:val="0"/>
              <w:spacing w:before="0" w:after="0"/>
              <w:jc w:val="center"/>
              <w:textAlignment w:val="baseline"/>
              <w:rPr>
                <w:rFonts w:ascii="Times New Roman" w:hAnsi="Times New Roman"/>
                <w:bCs/>
                <w:sz w:val="20"/>
              </w:rPr>
            </w:pPr>
            <w:r w:rsidRPr="002974AF">
              <w:rPr>
                <w:rFonts w:ascii="Times New Roman" w:hAnsi="Times New Roman"/>
                <w:kern w:val="0"/>
                <w:sz w:val="20"/>
              </w:rPr>
              <w:t>ISTITUTO</w:t>
            </w:r>
            <w:r w:rsidRPr="002974AF">
              <w:rPr>
                <w:rFonts w:ascii="Times New Roman" w:hAnsi="Times New Roman"/>
                <w:sz w:val="20"/>
              </w:rPr>
              <w:t xml:space="preserve"> COMPRENSIVO STATALE</w:t>
            </w:r>
          </w:p>
          <w:p w14:paraId="7A28A681" w14:textId="77777777" w:rsidR="006F572C" w:rsidRPr="002974AF" w:rsidRDefault="006F572C" w:rsidP="008367F2">
            <w:pPr>
              <w:pStyle w:val="Titolo1"/>
              <w:numPr>
                <w:ilvl w:val="0"/>
                <w:numId w:val="0"/>
              </w:numPr>
              <w:spacing w:before="0" w:after="0"/>
              <w:jc w:val="center"/>
              <w:rPr>
                <w:rFonts w:ascii="Times New Roman" w:hAnsi="Times New Roman"/>
                <w:bCs/>
                <w:sz w:val="20"/>
              </w:rPr>
            </w:pPr>
            <w:r w:rsidRPr="002974AF">
              <w:rPr>
                <w:rFonts w:ascii="Times New Roman" w:hAnsi="Times New Roman"/>
                <w:sz w:val="20"/>
              </w:rPr>
              <w:t>“Paride Del Pozzo”</w:t>
            </w:r>
          </w:p>
          <w:p w14:paraId="0488A218" w14:textId="77777777" w:rsidR="006F572C" w:rsidRPr="002974AF" w:rsidRDefault="006F572C" w:rsidP="008367F2">
            <w:pPr>
              <w:jc w:val="center"/>
              <w:rPr>
                <w:sz w:val="16"/>
              </w:rPr>
            </w:pPr>
            <w:r w:rsidRPr="002974AF">
              <w:rPr>
                <w:sz w:val="16"/>
              </w:rPr>
              <w:sym w:font="Wingdings" w:char="F02A"/>
            </w:r>
            <w:r w:rsidRPr="002974AF">
              <w:rPr>
                <w:sz w:val="16"/>
              </w:rPr>
              <w:t xml:space="preserve"> Via S.Sprito, 6 - PIMONTE (NA) - C.A.P.: 80050 - </w:t>
            </w:r>
            <w:r w:rsidRPr="002974AF">
              <w:rPr>
                <w:sz w:val="16"/>
              </w:rPr>
              <w:sym w:font="Wingdings" w:char="F028"/>
            </w:r>
            <w:r w:rsidRPr="002974AF">
              <w:rPr>
                <w:i/>
                <w:iCs/>
                <w:sz w:val="16"/>
              </w:rPr>
              <w:t>Tel</w:t>
            </w:r>
            <w:r w:rsidRPr="002974AF">
              <w:rPr>
                <w:sz w:val="16"/>
              </w:rPr>
              <w:t xml:space="preserve">: 0818792130 - </w:t>
            </w:r>
            <w:r w:rsidRPr="002974AF">
              <w:rPr>
                <w:sz w:val="16"/>
              </w:rPr>
              <w:sym w:font="Wingdings" w:char="F032"/>
            </w:r>
            <w:r w:rsidRPr="002974AF">
              <w:rPr>
                <w:sz w:val="16"/>
              </w:rPr>
              <w:t xml:space="preserve"> </w:t>
            </w:r>
            <w:r w:rsidRPr="002974AF">
              <w:rPr>
                <w:i/>
                <w:iCs/>
                <w:sz w:val="16"/>
              </w:rPr>
              <w:t>Fax</w:t>
            </w:r>
            <w:r w:rsidRPr="002974AF">
              <w:rPr>
                <w:sz w:val="16"/>
              </w:rPr>
              <w:t>: 0818749957</w:t>
            </w:r>
          </w:p>
          <w:p w14:paraId="08BF36AF" w14:textId="77777777" w:rsidR="006F572C" w:rsidRPr="002974AF" w:rsidRDefault="006F572C" w:rsidP="008367F2">
            <w:pPr>
              <w:pStyle w:val="Intestazione"/>
              <w:jc w:val="center"/>
              <w:rPr>
                <w:i/>
                <w:iCs/>
                <w:sz w:val="16"/>
              </w:rPr>
            </w:pPr>
            <w:r w:rsidRPr="002974AF">
              <w:rPr>
                <w:i/>
                <w:sz w:val="16"/>
              </w:rPr>
              <w:sym w:font="Wingdings" w:char="F02B"/>
            </w:r>
            <w:r w:rsidRPr="002974AF">
              <w:rPr>
                <w:i/>
                <w:sz w:val="16"/>
              </w:rPr>
              <w:t xml:space="preserve"> NAIC86400X@istruzione.it</w:t>
            </w:r>
            <w:r w:rsidRPr="002974AF">
              <w:rPr>
                <w:sz w:val="16"/>
              </w:rPr>
              <w:t xml:space="preserve">   -   </w:t>
            </w:r>
            <w:r w:rsidRPr="002974AF">
              <w:rPr>
                <w:i/>
                <w:iCs/>
                <w:sz w:val="16"/>
              </w:rPr>
              <w:t>http://www.icsdelpozzo.gov.it</w:t>
            </w:r>
          </w:p>
          <w:p w14:paraId="2AA18163" w14:textId="77777777" w:rsidR="006F572C" w:rsidRPr="002974AF" w:rsidRDefault="006F572C" w:rsidP="008367F2">
            <w:pPr>
              <w:jc w:val="center"/>
              <w:rPr>
                <w:lang w:val="en-US"/>
              </w:rPr>
            </w:pPr>
            <w:r w:rsidRPr="002974AF">
              <w:rPr>
                <w:b/>
                <w:sz w:val="16"/>
                <w:lang w:val="en-US"/>
              </w:rPr>
              <w:t>C.MEC. NAIC86400X                                                      C.F. 82008870634</w:t>
            </w:r>
          </w:p>
        </w:tc>
        <w:tc>
          <w:tcPr>
            <w:tcW w:w="758" w:type="pct"/>
            <w:vAlign w:val="center"/>
          </w:tcPr>
          <w:p w14:paraId="10ED7415" w14:textId="77777777" w:rsidR="006F572C" w:rsidRPr="002974AF" w:rsidRDefault="006F572C" w:rsidP="008367F2">
            <w:pPr>
              <w:pStyle w:val="Didascalia"/>
              <w:widowControl/>
              <w:rPr>
                <w:sz w:val="20"/>
              </w:rPr>
            </w:pPr>
            <w:r w:rsidRPr="00714F98">
              <w:rPr>
                <w:noProof/>
                <w:sz w:val="20"/>
              </w:rPr>
              <w:drawing>
                <wp:inline distT="0" distB="0" distL="0" distR="0" wp14:anchorId="159F03BC" wp14:editId="105EF248">
                  <wp:extent cx="657225" cy="657225"/>
                  <wp:effectExtent l="0" t="0" r="9525"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6E39B0B2" w14:textId="77777777" w:rsidR="006F572C" w:rsidRPr="00F548AD" w:rsidRDefault="006F572C" w:rsidP="006F572C">
      <w:pPr>
        <w:spacing w:line="360" w:lineRule="auto"/>
        <w:jc w:val="center"/>
        <w:rPr>
          <w:b/>
        </w:rPr>
      </w:pPr>
      <w:r w:rsidRPr="00F548AD">
        <w:rPr>
          <w:b/>
        </w:rPr>
        <w:t>SCHEDA PROGETTO</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80"/>
        <w:gridCol w:w="1730"/>
        <w:gridCol w:w="822"/>
        <w:gridCol w:w="312"/>
        <w:gridCol w:w="822"/>
        <w:gridCol w:w="567"/>
        <w:gridCol w:w="567"/>
        <w:gridCol w:w="567"/>
        <w:gridCol w:w="567"/>
        <w:gridCol w:w="594"/>
      </w:tblGrid>
      <w:tr w:rsidR="006F572C" w:rsidRPr="00BB0E27" w14:paraId="520F288E" w14:textId="77777777" w:rsidTr="008367F2">
        <w:tc>
          <w:tcPr>
            <w:tcW w:w="2405" w:type="dxa"/>
            <w:shd w:val="clear" w:color="auto" w:fill="auto"/>
          </w:tcPr>
          <w:p w14:paraId="363C88B6" w14:textId="77777777" w:rsidR="006F572C" w:rsidRPr="00BB0E27" w:rsidRDefault="006F572C" w:rsidP="008367F2">
            <w:r w:rsidRPr="00BB0E27">
              <w:t>Denominazione progetto</w:t>
            </w:r>
          </w:p>
        </w:tc>
        <w:tc>
          <w:tcPr>
            <w:tcW w:w="7228" w:type="dxa"/>
            <w:gridSpan w:val="10"/>
            <w:shd w:val="clear" w:color="auto" w:fill="auto"/>
          </w:tcPr>
          <w:p w14:paraId="4B5590A6" w14:textId="77777777" w:rsidR="006F572C" w:rsidRPr="00F010BC" w:rsidRDefault="000939DA" w:rsidP="000939DA">
            <w:pPr>
              <w:pStyle w:val="Default"/>
              <w:jc w:val="both"/>
              <w:rPr>
                <w:rFonts w:ascii="Times New Roman" w:hAnsi="Times New Roman" w:cs="Times New Roman"/>
              </w:rPr>
            </w:pPr>
            <w:r w:rsidRPr="00F010BC">
              <w:rPr>
                <w:rFonts w:ascii="Times New Roman" w:hAnsi="Times New Roman" w:cs="Times New Roman"/>
              </w:rPr>
              <w:t xml:space="preserve">Orientamento allo Strumento Musicale </w:t>
            </w:r>
          </w:p>
          <w:p w14:paraId="2C9B04AD" w14:textId="77777777" w:rsidR="006F572C" w:rsidRPr="000939DA" w:rsidRDefault="006F572C" w:rsidP="008367F2"/>
        </w:tc>
      </w:tr>
      <w:tr w:rsidR="006F572C" w:rsidRPr="00BB0E27" w14:paraId="573F0FF8" w14:textId="77777777" w:rsidTr="008367F2">
        <w:tc>
          <w:tcPr>
            <w:tcW w:w="2405" w:type="dxa"/>
            <w:shd w:val="clear" w:color="auto" w:fill="auto"/>
          </w:tcPr>
          <w:p w14:paraId="2A93A2E8" w14:textId="77777777" w:rsidR="006F572C" w:rsidRPr="00BB0E27" w:rsidRDefault="006F572C" w:rsidP="008367F2">
            <w:r w:rsidRPr="00BB0E27">
              <w:t xml:space="preserve">Tipologia </w:t>
            </w:r>
            <w:r w:rsidRPr="003951AD">
              <w:rPr>
                <w:i/>
              </w:rPr>
              <w:t>(curricolare/extracurricolare</w:t>
            </w:r>
            <w:r w:rsidRPr="00BB0E27">
              <w:t>)</w:t>
            </w:r>
          </w:p>
        </w:tc>
        <w:tc>
          <w:tcPr>
            <w:tcW w:w="7228" w:type="dxa"/>
            <w:gridSpan w:val="10"/>
            <w:shd w:val="clear" w:color="auto" w:fill="auto"/>
          </w:tcPr>
          <w:p w14:paraId="7CDD7784" w14:textId="77777777" w:rsidR="006F572C" w:rsidRPr="000939DA" w:rsidRDefault="000939DA" w:rsidP="008367F2">
            <w:r w:rsidRPr="000939DA">
              <w:t>Dicembre-Gennaio: Extracurriculare per i docenti, curriculare per gli alunni;</w:t>
            </w:r>
            <w:r w:rsidRPr="000939DA">
              <w:br/>
              <w:t>Aprile: Curriculare per i docenti, extracurriculare per gli alunni.</w:t>
            </w:r>
          </w:p>
        </w:tc>
      </w:tr>
      <w:tr w:rsidR="006F572C" w:rsidRPr="00BB0E27" w14:paraId="4F5DF1D6" w14:textId="77777777" w:rsidTr="008367F2">
        <w:tc>
          <w:tcPr>
            <w:tcW w:w="2405" w:type="dxa"/>
            <w:shd w:val="clear" w:color="auto" w:fill="auto"/>
          </w:tcPr>
          <w:p w14:paraId="2954713D" w14:textId="77777777" w:rsidR="006F572C" w:rsidRPr="00BB0E27" w:rsidRDefault="006F572C" w:rsidP="008367F2">
            <w:pPr>
              <w:spacing w:line="360" w:lineRule="auto"/>
            </w:pPr>
            <w:r w:rsidRPr="00BB0E27">
              <w:t>Responsabile del progetto</w:t>
            </w:r>
          </w:p>
        </w:tc>
        <w:tc>
          <w:tcPr>
            <w:tcW w:w="7228" w:type="dxa"/>
            <w:gridSpan w:val="10"/>
            <w:shd w:val="clear" w:color="auto" w:fill="auto"/>
          </w:tcPr>
          <w:p w14:paraId="27890A54" w14:textId="77777777" w:rsidR="006F572C" w:rsidRPr="000939DA" w:rsidRDefault="000939DA" w:rsidP="008367F2">
            <w:r w:rsidRPr="000939DA">
              <w:t>Docenti di strumento musicale.</w:t>
            </w:r>
          </w:p>
        </w:tc>
      </w:tr>
      <w:tr w:rsidR="006F572C" w:rsidRPr="00BB0E27" w14:paraId="09B6C9DA" w14:textId="77777777" w:rsidTr="008367F2">
        <w:tc>
          <w:tcPr>
            <w:tcW w:w="2405" w:type="dxa"/>
            <w:shd w:val="clear" w:color="auto" w:fill="auto"/>
          </w:tcPr>
          <w:p w14:paraId="621376DB" w14:textId="77777777" w:rsidR="006F572C" w:rsidRPr="00BB0E27" w:rsidRDefault="00491EA3" w:rsidP="008367F2">
            <w:r>
              <w:t>Descrizione del progetto</w:t>
            </w:r>
          </w:p>
          <w:p w14:paraId="1FC3A0C7" w14:textId="77777777" w:rsidR="006F572C" w:rsidRPr="00BB0E27" w:rsidRDefault="006F572C" w:rsidP="008367F2">
            <w:r w:rsidRPr="003951AD">
              <w:rPr>
                <w:i/>
              </w:rPr>
              <w:t>(situazione su cui si interviene)</w:t>
            </w:r>
          </w:p>
        </w:tc>
        <w:tc>
          <w:tcPr>
            <w:tcW w:w="7228" w:type="dxa"/>
            <w:gridSpan w:val="10"/>
            <w:shd w:val="clear" w:color="auto" w:fill="auto"/>
          </w:tcPr>
          <w:p w14:paraId="2EFBB761" w14:textId="77777777" w:rsidR="006F572C" w:rsidRPr="000939DA" w:rsidRDefault="00491EA3" w:rsidP="00491EA3">
            <w:pPr>
              <w:pStyle w:val="Default"/>
              <w:jc w:val="both"/>
              <w:rPr>
                <w:rFonts w:ascii="Times New Roman" w:hAnsi="Times New Roman" w:cs="Times New Roman"/>
                <w:sz w:val="20"/>
                <w:szCs w:val="20"/>
              </w:rPr>
            </w:pPr>
            <w:r w:rsidRPr="00491EA3">
              <w:rPr>
                <w:rFonts w:ascii="Times New Roman" w:hAnsi="Times New Roman" w:cs="Times New Roman"/>
                <w:sz w:val="20"/>
                <w:szCs w:val="20"/>
              </w:rPr>
              <w:t xml:space="preserve">Il progetto </w:t>
            </w:r>
            <w:r w:rsidRPr="00491EA3">
              <w:rPr>
                <w:rFonts w:ascii="Times New Roman" w:hAnsi="Times New Roman" w:cs="Times New Roman"/>
                <w:i/>
                <w:iCs/>
                <w:sz w:val="20"/>
                <w:szCs w:val="20"/>
              </w:rPr>
              <w:t xml:space="preserve">Orientamento allo Strumento Musicale </w:t>
            </w:r>
            <w:r w:rsidRPr="00491EA3">
              <w:rPr>
                <w:rFonts w:ascii="Times New Roman" w:hAnsi="Times New Roman" w:cs="Times New Roman"/>
                <w:sz w:val="20"/>
                <w:szCs w:val="20"/>
              </w:rPr>
              <w:t xml:space="preserve">nasce dall’esigenza di promuovere la pratica musicale nella Scuola Primaria attraverso percorsi di studio adeguati ai bambini delle classi IV e V: Il progetto favorisce il processo di verticalizzazione dei curricula d’istituto arricchendo le esperienze formative nell’ambito musicale della scuola primaria, nel contempo, valorizzare e potenziare le attività già avviate all’interno della scuola secondaria. In questa fase di apprendimento dell’alunno la pratica musicale più che un "obiettivo" diventa un "mezzo" per poter sviluppare una formazione musicale indispensabile ad una crescita armonica della personalità. Il progetto, inoltre, riveste un'importanza fondamentale per quei ragazzi che manifestano un talento musicale precoce aiutandoli e valorizzandoli prima del percorso alla secondaria. In questo modo si accrescerà il livello di formazione di base per tutti gli alunni, si orienteranno future eccellenze verso percorsi ad indirizzo musicali così da elevare, al tempo stesso, la qualità delle future classi della secondaria. </w:t>
            </w:r>
          </w:p>
        </w:tc>
      </w:tr>
      <w:tr w:rsidR="006F572C" w:rsidRPr="00BB0E27" w14:paraId="507BACC8" w14:textId="77777777" w:rsidTr="008367F2">
        <w:tc>
          <w:tcPr>
            <w:tcW w:w="2405" w:type="dxa"/>
            <w:shd w:val="clear" w:color="auto" w:fill="auto"/>
          </w:tcPr>
          <w:p w14:paraId="446A59DB" w14:textId="77777777" w:rsidR="006F572C" w:rsidRPr="00BB0E27" w:rsidRDefault="006F572C" w:rsidP="008367F2">
            <w:r w:rsidRPr="00BB0E27">
              <w:t xml:space="preserve">Destinatari </w:t>
            </w:r>
          </w:p>
          <w:p w14:paraId="3F060019" w14:textId="77777777" w:rsidR="006F572C" w:rsidRPr="00BB0E27" w:rsidRDefault="006F572C" w:rsidP="008367F2">
            <w:r w:rsidRPr="00BB0E27">
              <w:t>(</w:t>
            </w:r>
            <w:r w:rsidRPr="003951AD">
              <w:rPr>
                <w:i/>
              </w:rPr>
              <w:t>n.ro</w:t>
            </w:r>
            <w:r>
              <w:t xml:space="preserve"> </w:t>
            </w:r>
            <w:r w:rsidRPr="003951AD">
              <w:rPr>
                <w:i/>
              </w:rPr>
              <w:t>alunni, eventuali alunni BES, classi coinvolte</w:t>
            </w:r>
            <w:r>
              <w:t>)</w:t>
            </w:r>
          </w:p>
        </w:tc>
        <w:tc>
          <w:tcPr>
            <w:tcW w:w="7228" w:type="dxa"/>
            <w:gridSpan w:val="10"/>
            <w:shd w:val="clear" w:color="auto" w:fill="auto"/>
          </w:tcPr>
          <w:p w14:paraId="643E9B3E" w14:textId="77777777" w:rsidR="006F572C" w:rsidRPr="000939DA" w:rsidRDefault="000939DA" w:rsidP="008367F2">
            <w:r w:rsidRPr="000939DA">
              <w:t>Alunni delle classi quarta e quinta della scuola primaria.</w:t>
            </w:r>
          </w:p>
          <w:p w14:paraId="50D68365" w14:textId="77777777" w:rsidR="006F572C" w:rsidRPr="000939DA" w:rsidRDefault="006F572C" w:rsidP="008367F2"/>
        </w:tc>
      </w:tr>
      <w:tr w:rsidR="006F572C" w:rsidRPr="00BB0E27" w14:paraId="3D297D62" w14:textId="77777777" w:rsidTr="008367F2">
        <w:tc>
          <w:tcPr>
            <w:tcW w:w="2405" w:type="dxa"/>
            <w:shd w:val="clear" w:color="auto" w:fill="auto"/>
          </w:tcPr>
          <w:p w14:paraId="33A04E7F" w14:textId="77777777" w:rsidR="006F572C" w:rsidRDefault="006F572C" w:rsidP="008367F2">
            <w:r w:rsidRPr="00BB0E27">
              <w:t>Discipline coinvolte</w:t>
            </w:r>
          </w:p>
          <w:p w14:paraId="27F02FCF" w14:textId="77777777" w:rsidR="006F572C" w:rsidRPr="00BB0E27" w:rsidRDefault="006F572C" w:rsidP="008367F2">
            <w:r>
              <w:t>(</w:t>
            </w:r>
            <w:r w:rsidRPr="003951AD">
              <w:rPr>
                <w:i/>
              </w:rPr>
              <w:t>specificare</w:t>
            </w:r>
            <w:r>
              <w:t>)</w:t>
            </w:r>
          </w:p>
        </w:tc>
        <w:tc>
          <w:tcPr>
            <w:tcW w:w="7228" w:type="dxa"/>
            <w:gridSpan w:val="10"/>
            <w:shd w:val="clear" w:color="auto" w:fill="auto"/>
          </w:tcPr>
          <w:p w14:paraId="4466F197" w14:textId="77777777" w:rsidR="006F572C" w:rsidRPr="000939DA" w:rsidRDefault="000939DA" w:rsidP="008367F2">
            <w:r w:rsidRPr="000939DA">
              <w:t>Strumento musicale.</w:t>
            </w:r>
          </w:p>
          <w:p w14:paraId="3C4EFC15" w14:textId="77777777" w:rsidR="006F572C" w:rsidRPr="000939DA" w:rsidRDefault="006F572C" w:rsidP="008367F2"/>
        </w:tc>
      </w:tr>
      <w:tr w:rsidR="006F572C" w:rsidRPr="00BB0E27" w14:paraId="09E0C406" w14:textId="77777777" w:rsidTr="008367F2">
        <w:tc>
          <w:tcPr>
            <w:tcW w:w="2405" w:type="dxa"/>
            <w:shd w:val="clear" w:color="auto" w:fill="auto"/>
          </w:tcPr>
          <w:p w14:paraId="7BBBE493" w14:textId="77777777" w:rsidR="006F572C" w:rsidRPr="00BB0E27" w:rsidRDefault="006F572C" w:rsidP="008367F2">
            <w:r w:rsidRPr="00BB0E27">
              <w:t>Finalità del progetto</w:t>
            </w:r>
          </w:p>
        </w:tc>
        <w:tc>
          <w:tcPr>
            <w:tcW w:w="7228" w:type="dxa"/>
            <w:gridSpan w:val="10"/>
            <w:shd w:val="clear" w:color="auto" w:fill="auto"/>
          </w:tcPr>
          <w:p w14:paraId="723CE2A5"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 Avvicinare i bambini alla conoscenza diretta di quattro strumenti musicali; </w:t>
            </w:r>
          </w:p>
          <w:p w14:paraId="24CFCEE7"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 Sperimentare esperienze musicali di socializzazione e condivisione in modo collaborativo; </w:t>
            </w:r>
          </w:p>
          <w:p w14:paraId="53412A3D"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Promuovere una pratica musicale a completamento dello sviluppo della personalità (anche a prescindere da un futuro pros</w:t>
            </w:r>
            <w:r w:rsidR="00491EA3">
              <w:rPr>
                <w:rFonts w:ascii="Times New Roman" w:hAnsi="Times New Roman" w:cs="Times New Roman"/>
                <w:sz w:val="20"/>
                <w:szCs w:val="20"/>
              </w:rPr>
              <w:t>eguimento degli studi musicali);</w:t>
            </w:r>
          </w:p>
          <w:p w14:paraId="05FE5A74" w14:textId="77777777" w:rsidR="006F572C"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 Fornire agli alunni un elementare livello di lettura ritmico/melodica attraverso attività musicali </w:t>
            </w:r>
            <w:r w:rsidR="00491EA3">
              <w:rPr>
                <w:rFonts w:ascii="Times New Roman" w:hAnsi="Times New Roman" w:cs="Times New Roman"/>
                <w:sz w:val="20"/>
                <w:szCs w:val="20"/>
              </w:rPr>
              <w:t>.</w:t>
            </w:r>
          </w:p>
        </w:tc>
      </w:tr>
      <w:tr w:rsidR="006F572C" w:rsidRPr="00BB0E27" w14:paraId="75BF76FA" w14:textId="77777777" w:rsidTr="000939DA">
        <w:tc>
          <w:tcPr>
            <w:tcW w:w="2405" w:type="dxa"/>
            <w:vMerge w:val="restart"/>
            <w:shd w:val="clear" w:color="auto" w:fill="auto"/>
          </w:tcPr>
          <w:p w14:paraId="0ECCD048" w14:textId="77777777" w:rsidR="006F572C" w:rsidRPr="00BB0E27" w:rsidRDefault="006F572C" w:rsidP="008367F2">
            <w:r w:rsidRPr="00BB0E27">
              <w:t>Obiettivi specifici/Risultati attesi</w:t>
            </w:r>
          </w:p>
        </w:tc>
        <w:tc>
          <w:tcPr>
            <w:tcW w:w="3544" w:type="dxa"/>
            <w:gridSpan w:val="4"/>
            <w:shd w:val="clear" w:color="auto" w:fill="auto"/>
          </w:tcPr>
          <w:p w14:paraId="625F132D" w14:textId="77777777" w:rsidR="006F572C" w:rsidRPr="000939DA" w:rsidRDefault="006F572C" w:rsidP="008367F2">
            <w:r w:rsidRPr="000939DA">
              <w:t>Obiettivi specifici</w:t>
            </w:r>
          </w:p>
        </w:tc>
        <w:tc>
          <w:tcPr>
            <w:tcW w:w="3684" w:type="dxa"/>
            <w:gridSpan w:val="6"/>
            <w:shd w:val="clear" w:color="auto" w:fill="auto"/>
          </w:tcPr>
          <w:p w14:paraId="746F87F3" w14:textId="77777777" w:rsidR="006F572C" w:rsidRPr="000939DA" w:rsidRDefault="006F572C" w:rsidP="008367F2">
            <w:r w:rsidRPr="000939DA">
              <w:t>Risultati attesi</w:t>
            </w:r>
          </w:p>
        </w:tc>
      </w:tr>
      <w:tr w:rsidR="006F572C" w:rsidRPr="00BB0E27" w14:paraId="120247A8" w14:textId="77777777" w:rsidTr="000939DA">
        <w:tc>
          <w:tcPr>
            <w:tcW w:w="2405" w:type="dxa"/>
            <w:vMerge/>
            <w:shd w:val="clear" w:color="auto" w:fill="auto"/>
          </w:tcPr>
          <w:p w14:paraId="4D443ED8" w14:textId="77777777" w:rsidR="006F572C" w:rsidRPr="00BB0E27" w:rsidRDefault="006F572C" w:rsidP="008367F2"/>
        </w:tc>
        <w:tc>
          <w:tcPr>
            <w:tcW w:w="3544" w:type="dxa"/>
            <w:gridSpan w:val="4"/>
            <w:shd w:val="clear" w:color="auto" w:fill="auto"/>
          </w:tcPr>
          <w:p w14:paraId="4E2BBF35"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La famiglia de</w:t>
            </w:r>
            <w:r w:rsidR="00491EA3">
              <w:rPr>
                <w:rFonts w:ascii="Times New Roman" w:hAnsi="Times New Roman" w:cs="Times New Roman"/>
                <w:sz w:val="20"/>
                <w:szCs w:val="20"/>
              </w:rPr>
              <w:t>gli strumenti a corda e a fiato;</w:t>
            </w:r>
          </w:p>
          <w:p w14:paraId="7F532CD1" w14:textId="77777777" w:rsidR="000939DA" w:rsidRPr="000939DA" w:rsidRDefault="00491EA3" w:rsidP="000939DA">
            <w:pPr>
              <w:pStyle w:val="Default"/>
              <w:jc w:val="both"/>
              <w:rPr>
                <w:rFonts w:ascii="Times New Roman" w:hAnsi="Times New Roman" w:cs="Times New Roman"/>
                <w:sz w:val="20"/>
                <w:szCs w:val="20"/>
              </w:rPr>
            </w:pPr>
            <w:r>
              <w:rPr>
                <w:rFonts w:ascii="Times New Roman" w:hAnsi="Times New Roman" w:cs="Times New Roman"/>
                <w:sz w:val="20"/>
                <w:szCs w:val="20"/>
              </w:rPr>
              <w:t xml:space="preserve"> Le qualità dei suoni;</w:t>
            </w:r>
          </w:p>
          <w:p w14:paraId="34EB4297"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 Le prime quattro </w:t>
            </w:r>
            <w:r w:rsidR="00491EA3">
              <w:rPr>
                <w:rFonts w:ascii="Times New Roman" w:hAnsi="Times New Roman" w:cs="Times New Roman"/>
                <w:sz w:val="20"/>
                <w:szCs w:val="20"/>
              </w:rPr>
              <w:t>figure musicali;</w:t>
            </w:r>
          </w:p>
          <w:p w14:paraId="40666DA7"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 </w:t>
            </w:r>
            <w:r w:rsidR="00491EA3">
              <w:rPr>
                <w:rFonts w:ascii="Times New Roman" w:hAnsi="Times New Roman" w:cs="Times New Roman"/>
                <w:sz w:val="20"/>
                <w:szCs w:val="20"/>
              </w:rPr>
              <w:t>Il dettato ritmico;</w:t>
            </w:r>
          </w:p>
          <w:p w14:paraId="34896E7E"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 Il</w:t>
            </w:r>
            <w:r w:rsidR="00491EA3">
              <w:rPr>
                <w:rFonts w:ascii="Times New Roman" w:hAnsi="Times New Roman" w:cs="Times New Roman"/>
                <w:sz w:val="20"/>
                <w:szCs w:val="20"/>
              </w:rPr>
              <w:t xml:space="preserve"> pentagramma e le note musicali;</w:t>
            </w:r>
          </w:p>
          <w:p w14:paraId="1760B4E9" w14:textId="77777777" w:rsidR="000939DA" w:rsidRPr="000939DA" w:rsidRDefault="00491EA3" w:rsidP="000939DA">
            <w:pPr>
              <w:pStyle w:val="Default"/>
              <w:jc w:val="both"/>
              <w:rPr>
                <w:rFonts w:ascii="Times New Roman" w:hAnsi="Times New Roman" w:cs="Times New Roman"/>
                <w:sz w:val="20"/>
                <w:szCs w:val="20"/>
              </w:rPr>
            </w:pPr>
            <w:r>
              <w:rPr>
                <w:rFonts w:ascii="Times New Roman" w:hAnsi="Times New Roman" w:cs="Times New Roman"/>
                <w:sz w:val="20"/>
                <w:szCs w:val="20"/>
              </w:rPr>
              <w:t xml:space="preserve"> Il ritmo nella musica;</w:t>
            </w:r>
          </w:p>
          <w:p w14:paraId="74092004" w14:textId="77777777" w:rsidR="006F572C"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 Le par</w:t>
            </w:r>
            <w:r w:rsidR="00491EA3">
              <w:rPr>
                <w:rFonts w:ascii="Times New Roman" w:hAnsi="Times New Roman" w:cs="Times New Roman"/>
                <w:sz w:val="20"/>
                <w:szCs w:val="20"/>
              </w:rPr>
              <w:t>titure ritmiche.</w:t>
            </w:r>
          </w:p>
        </w:tc>
        <w:tc>
          <w:tcPr>
            <w:tcW w:w="3684" w:type="dxa"/>
            <w:gridSpan w:val="6"/>
            <w:shd w:val="clear" w:color="auto" w:fill="auto"/>
          </w:tcPr>
          <w:p w14:paraId="1D1E1D56"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Saper distinguere e classificare i suoni provenienti da strumenti musicali a corda e a fiato;</w:t>
            </w:r>
          </w:p>
          <w:p w14:paraId="275824AA"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Saper analizzare i suoni secondo le loro principali caratteristiche; </w:t>
            </w:r>
          </w:p>
          <w:p w14:paraId="7B835EFA" w14:textId="77777777" w:rsidR="000939DA" w:rsidRPr="000939DA" w:rsidRDefault="000939DA" w:rsidP="000939DA">
            <w:pPr>
              <w:pStyle w:val="Default"/>
              <w:jc w:val="both"/>
              <w:rPr>
                <w:rFonts w:ascii="Times New Roman" w:hAnsi="Times New Roman" w:cs="Times New Roman"/>
                <w:sz w:val="20"/>
                <w:szCs w:val="20"/>
              </w:rPr>
            </w:pPr>
            <w:r w:rsidRPr="000939DA">
              <w:rPr>
                <w:rFonts w:ascii="Times New Roman" w:hAnsi="Times New Roman" w:cs="Times New Roman"/>
                <w:sz w:val="20"/>
                <w:szCs w:val="20"/>
              </w:rPr>
              <w:t xml:space="preserve">Saper riconoscere note e ritmi in un facile brano musicale. </w:t>
            </w:r>
          </w:p>
          <w:p w14:paraId="79DF9920" w14:textId="77777777" w:rsidR="006F572C" w:rsidRPr="000939DA" w:rsidRDefault="006F572C" w:rsidP="008367F2"/>
        </w:tc>
      </w:tr>
      <w:tr w:rsidR="006F572C" w:rsidRPr="00BB0E27" w14:paraId="64B7E5A6" w14:textId="77777777" w:rsidTr="008367F2">
        <w:tc>
          <w:tcPr>
            <w:tcW w:w="2405" w:type="dxa"/>
            <w:shd w:val="clear" w:color="auto" w:fill="auto"/>
          </w:tcPr>
          <w:p w14:paraId="7C83A236" w14:textId="77777777" w:rsidR="006F572C" w:rsidRPr="00BB0E27" w:rsidRDefault="006F572C" w:rsidP="008367F2">
            <w:r w:rsidRPr="00BB0E27">
              <w:t>Durata (</w:t>
            </w:r>
            <w:r w:rsidRPr="003951AD">
              <w:rPr>
                <w:i/>
              </w:rPr>
              <w:t>da/a</w:t>
            </w:r>
            <w:r w:rsidRPr="00BB0E27">
              <w:t>) e tempi  (</w:t>
            </w:r>
            <w:r w:rsidRPr="003951AD">
              <w:rPr>
                <w:i/>
              </w:rPr>
              <w:t>ore totali</w:t>
            </w:r>
            <w:r w:rsidRPr="00BB0E27">
              <w:t>)</w:t>
            </w:r>
          </w:p>
        </w:tc>
        <w:tc>
          <w:tcPr>
            <w:tcW w:w="7228" w:type="dxa"/>
            <w:gridSpan w:val="10"/>
            <w:shd w:val="clear" w:color="auto" w:fill="auto"/>
          </w:tcPr>
          <w:p w14:paraId="60F2FBEF" w14:textId="77777777" w:rsidR="006F572C" w:rsidRPr="000939DA" w:rsidRDefault="00042FAD" w:rsidP="008367F2">
            <w:r>
              <w:t>12 Dicembre 2022</w:t>
            </w:r>
            <w:r w:rsidR="00E55340">
              <w:t xml:space="preserve">, </w:t>
            </w:r>
            <w:r w:rsidR="00491EA3">
              <w:t xml:space="preserve">alunni </w:t>
            </w:r>
            <w:r w:rsidR="00E55340">
              <w:t xml:space="preserve">classi quinte </w:t>
            </w:r>
            <w:r>
              <w:t>(Franche e Tralia</w:t>
            </w:r>
            <w:r w:rsidR="00E55340">
              <w:t>), durat</w:t>
            </w:r>
            <w:r>
              <w:t>a totale 2 ore;</w:t>
            </w:r>
            <w:r>
              <w:br/>
              <w:t>13 Dicembre 2022</w:t>
            </w:r>
            <w:r w:rsidR="00E55340">
              <w:t xml:space="preserve">, </w:t>
            </w:r>
            <w:r w:rsidR="00491EA3">
              <w:t xml:space="preserve">alunni </w:t>
            </w:r>
            <w:r w:rsidR="00E55340">
              <w:t xml:space="preserve">classi quinte (F.lli </w:t>
            </w:r>
            <w:r>
              <w:t>Cervi), durata totale 2 ore;</w:t>
            </w:r>
            <w:r>
              <w:br/>
              <w:t xml:space="preserve">12 </w:t>
            </w:r>
            <w:r w:rsidR="00E55340">
              <w:t>Gennaio 2022, genitori classi quinte</w:t>
            </w:r>
            <w:r>
              <w:t xml:space="preserve"> (Tutte), durata totale 1 ora;</w:t>
            </w:r>
            <w:r>
              <w:br/>
              <w:t>3/4/17/28</w:t>
            </w:r>
            <w:r w:rsidR="00E55340">
              <w:t xml:space="preserve"> Aprile 2021</w:t>
            </w:r>
            <w:r w:rsidR="00491EA3">
              <w:t>, alunni classi quarte interessati (Tutte).</w:t>
            </w:r>
          </w:p>
        </w:tc>
      </w:tr>
      <w:tr w:rsidR="006F572C" w:rsidRPr="00BB0E27" w14:paraId="367D9B54" w14:textId="77777777" w:rsidTr="00E55340">
        <w:tc>
          <w:tcPr>
            <w:tcW w:w="2405" w:type="dxa"/>
            <w:vMerge w:val="restart"/>
            <w:shd w:val="clear" w:color="auto" w:fill="auto"/>
          </w:tcPr>
          <w:p w14:paraId="7DF20BBC" w14:textId="77777777" w:rsidR="006F572C" w:rsidRPr="00BB0E27" w:rsidRDefault="006F572C" w:rsidP="008367F2">
            <w:r w:rsidRPr="00BB0E27">
              <w:t>Attività previste e cronoprogramma (2)</w:t>
            </w:r>
          </w:p>
        </w:tc>
        <w:tc>
          <w:tcPr>
            <w:tcW w:w="680" w:type="dxa"/>
            <w:shd w:val="clear" w:color="auto" w:fill="auto"/>
          </w:tcPr>
          <w:p w14:paraId="49B923DB" w14:textId="77777777" w:rsidR="006F572C" w:rsidRPr="000939DA" w:rsidRDefault="006F572C" w:rsidP="008367F2">
            <w:proofErr w:type="spellStart"/>
            <w:r w:rsidRPr="000939DA">
              <w:t>Ob.n</w:t>
            </w:r>
            <w:proofErr w:type="spellEnd"/>
            <w:r w:rsidRPr="000939DA">
              <w:t>.</w:t>
            </w:r>
          </w:p>
        </w:tc>
        <w:tc>
          <w:tcPr>
            <w:tcW w:w="1730" w:type="dxa"/>
            <w:shd w:val="clear" w:color="auto" w:fill="auto"/>
          </w:tcPr>
          <w:p w14:paraId="5EA16C70" w14:textId="77777777" w:rsidR="006F572C" w:rsidRPr="000939DA" w:rsidRDefault="006F572C" w:rsidP="008367F2">
            <w:r w:rsidRPr="000939DA">
              <w:t>Attività</w:t>
            </w:r>
          </w:p>
        </w:tc>
        <w:tc>
          <w:tcPr>
            <w:tcW w:w="822" w:type="dxa"/>
            <w:shd w:val="clear" w:color="auto" w:fill="auto"/>
          </w:tcPr>
          <w:p w14:paraId="71C9E365" w14:textId="77777777" w:rsidR="006F572C" w:rsidRPr="000939DA" w:rsidRDefault="006F572C" w:rsidP="008367F2">
            <w:proofErr w:type="spellStart"/>
            <w:r w:rsidRPr="000939DA">
              <w:t>Nov</w:t>
            </w:r>
            <w:proofErr w:type="spellEnd"/>
          </w:p>
          <w:p w14:paraId="69258A4E" w14:textId="77777777" w:rsidR="006F572C" w:rsidRPr="000939DA" w:rsidRDefault="006F572C" w:rsidP="008367F2">
            <w:r w:rsidRPr="000939DA">
              <w:t>ore</w:t>
            </w:r>
          </w:p>
        </w:tc>
        <w:tc>
          <w:tcPr>
            <w:tcW w:w="1134" w:type="dxa"/>
            <w:gridSpan w:val="2"/>
            <w:shd w:val="clear" w:color="auto" w:fill="auto"/>
          </w:tcPr>
          <w:p w14:paraId="6037D2D6" w14:textId="77777777" w:rsidR="006F572C" w:rsidRPr="000939DA" w:rsidRDefault="006F572C" w:rsidP="008367F2">
            <w:proofErr w:type="spellStart"/>
            <w:r w:rsidRPr="000939DA">
              <w:t>Dic</w:t>
            </w:r>
            <w:proofErr w:type="spellEnd"/>
          </w:p>
          <w:p w14:paraId="58A04949" w14:textId="77777777" w:rsidR="006F572C" w:rsidRPr="000939DA" w:rsidRDefault="006F572C" w:rsidP="008367F2">
            <w:r w:rsidRPr="000939DA">
              <w:t>ore</w:t>
            </w:r>
          </w:p>
        </w:tc>
        <w:tc>
          <w:tcPr>
            <w:tcW w:w="567" w:type="dxa"/>
            <w:shd w:val="clear" w:color="auto" w:fill="auto"/>
          </w:tcPr>
          <w:p w14:paraId="182864CA" w14:textId="77777777" w:rsidR="006F572C" w:rsidRPr="000939DA" w:rsidRDefault="006F572C" w:rsidP="008367F2">
            <w:proofErr w:type="spellStart"/>
            <w:r w:rsidRPr="000939DA">
              <w:t>Gen</w:t>
            </w:r>
            <w:proofErr w:type="spellEnd"/>
          </w:p>
          <w:p w14:paraId="60AF691B" w14:textId="77777777" w:rsidR="006F572C" w:rsidRPr="000939DA" w:rsidRDefault="006F572C" w:rsidP="008367F2">
            <w:r w:rsidRPr="000939DA">
              <w:t>ore</w:t>
            </w:r>
          </w:p>
        </w:tc>
        <w:tc>
          <w:tcPr>
            <w:tcW w:w="567" w:type="dxa"/>
            <w:shd w:val="clear" w:color="auto" w:fill="auto"/>
          </w:tcPr>
          <w:p w14:paraId="446014D7" w14:textId="77777777" w:rsidR="006F572C" w:rsidRPr="000939DA" w:rsidRDefault="006F572C" w:rsidP="008367F2">
            <w:proofErr w:type="spellStart"/>
            <w:r w:rsidRPr="000939DA">
              <w:t>Feb</w:t>
            </w:r>
            <w:proofErr w:type="spellEnd"/>
          </w:p>
          <w:p w14:paraId="350C4264" w14:textId="77777777" w:rsidR="006F572C" w:rsidRPr="000939DA" w:rsidRDefault="006F572C" w:rsidP="008367F2">
            <w:r w:rsidRPr="000939DA">
              <w:t>ore</w:t>
            </w:r>
          </w:p>
        </w:tc>
        <w:tc>
          <w:tcPr>
            <w:tcW w:w="567" w:type="dxa"/>
            <w:shd w:val="clear" w:color="auto" w:fill="auto"/>
          </w:tcPr>
          <w:p w14:paraId="325BB857" w14:textId="77777777" w:rsidR="006F572C" w:rsidRPr="000939DA" w:rsidRDefault="006F572C" w:rsidP="008367F2">
            <w:r w:rsidRPr="000939DA">
              <w:t>Mar</w:t>
            </w:r>
          </w:p>
          <w:p w14:paraId="03BBBC6C" w14:textId="77777777" w:rsidR="006F572C" w:rsidRPr="000939DA" w:rsidRDefault="006F572C" w:rsidP="008367F2">
            <w:r w:rsidRPr="000939DA">
              <w:t>ore</w:t>
            </w:r>
          </w:p>
        </w:tc>
        <w:tc>
          <w:tcPr>
            <w:tcW w:w="567" w:type="dxa"/>
            <w:shd w:val="clear" w:color="auto" w:fill="auto"/>
          </w:tcPr>
          <w:p w14:paraId="54383467" w14:textId="77777777" w:rsidR="006F572C" w:rsidRPr="000939DA" w:rsidRDefault="006F572C" w:rsidP="008367F2">
            <w:proofErr w:type="spellStart"/>
            <w:r w:rsidRPr="000939DA">
              <w:t>Apr</w:t>
            </w:r>
            <w:proofErr w:type="spellEnd"/>
          </w:p>
          <w:p w14:paraId="0B3F43F7" w14:textId="77777777" w:rsidR="006F572C" w:rsidRPr="000939DA" w:rsidRDefault="006F572C" w:rsidP="008367F2">
            <w:r w:rsidRPr="000939DA">
              <w:t>ore</w:t>
            </w:r>
          </w:p>
        </w:tc>
        <w:tc>
          <w:tcPr>
            <w:tcW w:w="594" w:type="dxa"/>
            <w:shd w:val="clear" w:color="auto" w:fill="auto"/>
          </w:tcPr>
          <w:p w14:paraId="151F0777" w14:textId="77777777" w:rsidR="006F572C" w:rsidRPr="000939DA" w:rsidRDefault="006F572C" w:rsidP="008367F2">
            <w:proofErr w:type="spellStart"/>
            <w:r w:rsidRPr="000939DA">
              <w:t>Mag</w:t>
            </w:r>
            <w:proofErr w:type="spellEnd"/>
          </w:p>
          <w:p w14:paraId="626E2490" w14:textId="77777777" w:rsidR="006F572C" w:rsidRPr="000939DA" w:rsidRDefault="006F572C" w:rsidP="008367F2">
            <w:r w:rsidRPr="000939DA">
              <w:t>ore</w:t>
            </w:r>
          </w:p>
        </w:tc>
      </w:tr>
      <w:tr w:rsidR="006F572C" w:rsidRPr="00BB0E27" w14:paraId="4411D297" w14:textId="77777777" w:rsidTr="00E55340">
        <w:tc>
          <w:tcPr>
            <w:tcW w:w="2405" w:type="dxa"/>
            <w:vMerge/>
            <w:shd w:val="clear" w:color="auto" w:fill="auto"/>
          </w:tcPr>
          <w:p w14:paraId="0BBCB864" w14:textId="77777777" w:rsidR="006F572C" w:rsidRPr="00BB0E27" w:rsidRDefault="006F572C" w:rsidP="008367F2"/>
        </w:tc>
        <w:tc>
          <w:tcPr>
            <w:tcW w:w="680" w:type="dxa"/>
            <w:shd w:val="clear" w:color="auto" w:fill="auto"/>
          </w:tcPr>
          <w:p w14:paraId="61FA83C2" w14:textId="77777777" w:rsidR="006F572C" w:rsidRPr="000939DA" w:rsidRDefault="006F572C" w:rsidP="008367F2"/>
        </w:tc>
        <w:tc>
          <w:tcPr>
            <w:tcW w:w="1730" w:type="dxa"/>
            <w:shd w:val="clear" w:color="auto" w:fill="auto"/>
          </w:tcPr>
          <w:p w14:paraId="629D827D" w14:textId="77777777" w:rsidR="006F572C" w:rsidRPr="000939DA" w:rsidRDefault="00E55340" w:rsidP="008367F2">
            <w:r>
              <w:t>Orientamento – Lezione concerto</w:t>
            </w:r>
          </w:p>
        </w:tc>
        <w:tc>
          <w:tcPr>
            <w:tcW w:w="822" w:type="dxa"/>
            <w:shd w:val="clear" w:color="auto" w:fill="auto"/>
          </w:tcPr>
          <w:p w14:paraId="4FA3ED85" w14:textId="77777777" w:rsidR="006F572C" w:rsidRPr="000939DA" w:rsidRDefault="006F572C" w:rsidP="008367F2"/>
        </w:tc>
        <w:tc>
          <w:tcPr>
            <w:tcW w:w="1134" w:type="dxa"/>
            <w:gridSpan w:val="2"/>
            <w:shd w:val="clear" w:color="auto" w:fill="auto"/>
          </w:tcPr>
          <w:p w14:paraId="5EDBE7AC" w14:textId="77777777" w:rsidR="006F572C" w:rsidRPr="000939DA" w:rsidRDefault="00E55340" w:rsidP="008367F2">
            <w:r>
              <w:t>4</w:t>
            </w:r>
          </w:p>
        </w:tc>
        <w:tc>
          <w:tcPr>
            <w:tcW w:w="567" w:type="dxa"/>
            <w:shd w:val="clear" w:color="auto" w:fill="auto"/>
          </w:tcPr>
          <w:p w14:paraId="3553A1F4" w14:textId="77777777" w:rsidR="006F572C" w:rsidRPr="000939DA" w:rsidRDefault="00E55340" w:rsidP="008367F2">
            <w:r>
              <w:t>1</w:t>
            </w:r>
          </w:p>
        </w:tc>
        <w:tc>
          <w:tcPr>
            <w:tcW w:w="567" w:type="dxa"/>
            <w:shd w:val="clear" w:color="auto" w:fill="auto"/>
          </w:tcPr>
          <w:p w14:paraId="6478D9C4" w14:textId="77777777" w:rsidR="006F572C" w:rsidRPr="000939DA" w:rsidRDefault="006F572C" w:rsidP="008367F2"/>
        </w:tc>
        <w:tc>
          <w:tcPr>
            <w:tcW w:w="567" w:type="dxa"/>
            <w:shd w:val="clear" w:color="auto" w:fill="auto"/>
          </w:tcPr>
          <w:p w14:paraId="0B472307" w14:textId="77777777" w:rsidR="006F572C" w:rsidRPr="000939DA" w:rsidRDefault="006F572C" w:rsidP="008367F2"/>
        </w:tc>
        <w:tc>
          <w:tcPr>
            <w:tcW w:w="567" w:type="dxa"/>
            <w:shd w:val="clear" w:color="auto" w:fill="auto"/>
          </w:tcPr>
          <w:p w14:paraId="43176975" w14:textId="77777777" w:rsidR="006F572C" w:rsidRPr="000939DA" w:rsidRDefault="00491EA3" w:rsidP="008367F2">
            <w:r>
              <w:t>4</w:t>
            </w:r>
          </w:p>
        </w:tc>
        <w:tc>
          <w:tcPr>
            <w:tcW w:w="594" w:type="dxa"/>
            <w:shd w:val="clear" w:color="auto" w:fill="auto"/>
          </w:tcPr>
          <w:p w14:paraId="743583E5" w14:textId="77777777" w:rsidR="006F572C" w:rsidRPr="000939DA" w:rsidRDefault="006F572C" w:rsidP="008367F2"/>
        </w:tc>
      </w:tr>
      <w:tr w:rsidR="00E55340" w:rsidRPr="00BB0E27" w14:paraId="2F9582B8" w14:textId="77777777" w:rsidTr="008367F2">
        <w:tc>
          <w:tcPr>
            <w:tcW w:w="2405" w:type="dxa"/>
            <w:shd w:val="clear" w:color="auto" w:fill="auto"/>
          </w:tcPr>
          <w:p w14:paraId="7AC8C1FE" w14:textId="77777777" w:rsidR="00E55340" w:rsidRPr="00BB0E27" w:rsidRDefault="00E55340" w:rsidP="00E55340">
            <w:r w:rsidRPr="00BB0E27">
              <w:t xml:space="preserve">Metodologie </w:t>
            </w:r>
          </w:p>
        </w:tc>
        <w:tc>
          <w:tcPr>
            <w:tcW w:w="7228" w:type="dxa"/>
            <w:gridSpan w:val="10"/>
            <w:shd w:val="clear" w:color="auto" w:fill="auto"/>
          </w:tcPr>
          <w:p w14:paraId="02C736FF" w14:textId="77777777" w:rsidR="00E55340" w:rsidRPr="00491EA3" w:rsidRDefault="00491EA3" w:rsidP="00491EA3">
            <w:pPr>
              <w:pStyle w:val="Default"/>
              <w:jc w:val="both"/>
              <w:rPr>
                <w:rFonts w:ascii="Times New Roman" w:hAnsi="Times New Roman" w:cs="Times New Roman"/>
                <w:sz w:val="20"/>
                <w:szCs w:val="20"/>
              </w:rPr>
            </w:pPr>
            <w:r w:rsidRPr="00491EA3">
              <w:rPr>
                <w:rFonts w:ascii="Times New Roman" w:hAnsi="Times New Roman" w:cs="Times New Roman"/>
                <w:sz w:val="20"/>
                <w:szCs w:val="20"/>
              </w:rPr>
              <w:t xml:space="preserve">Il Progetto Orientamento </w:t>
            </w:r>
            <w:r w:rsidRPr="00491EA3">
              <w:rPr>
                <w:rFonts w:ascii="Times New Roman" w:hAnsi="Times New Roman" w:cs="Times New Roman"/>
                <w:i/>
                <w:iCs/>
                <w:sz w:val="20"/>
                <w:szCs w:val="20"/>
              </w:rPr>
              <w:t xml:space="preserve">allo Strumento Musicale </w:t>
            </w:r>
            <w:r w:rsidRPr="00491EA3">
              <w:rPr>
                <w:rFonts w:ascii="Times New Roman" w:hAnsi="Times New Roman" w:cs="Times New Roman"/>
                <w:sz w:val="20"/>
                <w:szCs w:val="20"/>
              </w:rPr>
              <w:t xml:space="preserve">è strutturato in laboratori di un’ora per classe da svolgere nel teatro della scuola secondaria. I docenti e gli alunni dei corsi musicali organizzeranno una lezione concerto alla quale parteciperanno le quattro classi V. Gli alunni delle classi IV che manifesteranno interesse per la disciplina potranno partecipare, come uditori, ad una lezione di strumento musicale da concordare con i docenti dei corsi. </w:t>
            </w:r>
          </w:p>
        </w:tc>
      </w:tr>
    </w:tbl>
    <w:p w14:paraId="15C49B86" w14:textId="77777777" w:rsidR="006F572C" w:rsidRDefault="006F572C" w:rsidP="006F572C"/>
    <w:p w14:paraId="328F2385" w14:textId="77777777" w:rsidR="006F572C" w:rsidRDefault="006F572C" w:rsidP="006F572C">
      <w:pPr>
        <w:rPr>
          <w:i/>
        </w:rPr>
      </w:pPr>
      <w:r>
        <w:lastRenderedPageBreak/>
        <w:t xml:space="preserve">Legenda: (1) </w:t>
      </w:r>
      <w:r w:rsidRPr="0053403A">
        <w:rPr>
          <w:i/>
        </w:rPr>
        <w:t xml:space="preserve">I </w:t>
      </w:r>
      <w:r w:rsidRPr="00F46606">
        <w:rPr>
          <w:i/>
        </w:rPr>
        <w:t>traguardi</w:t>
      </w:r>
      <w:r>
        <w:rPr>
          <w:i/>
        </w:rPr>
        <w:t xml:space="preserve"> (o target) </w:t>
      </w:r>
      <w:r w:rsidRPr="00F46606">
        <w:rPr>
          <w:i/>
        </w:rPr>
        <w:t>si articolano in for</w:t>
      </w:r>
      <w:r>
        <w:rPr>
          <w:i/>
        </w:rPr>
        <w:t xml:space="preserve">ma osservabile, misurabile e </w:t>
      </w:r>
      <w:r w:rsidRPr="00F46606">
        <w:rPr>
          <w:i/>
        </w:rPr>
        <w:t xml:space="preserve">rappresentano le mete </w:t>
      </w:r>
      <w:r>
        <w:rPr>
          <w:i/>
        </w:rPr>
        <w:t>necessarie e prevedibili per raggiungere i risultati attesi,</w:t>
      </w:r>
      <w:r w:rsidRPr="00F46606">
        <w:rPr>
          <w:i/>
        </w:rPr>
        <w:t xml:space="preserve"> Pertanto vanno espressi in termini chiaramente misurabili</w:t>
      </w:r>
      <w:r>
        <w:rPr>
          <w:i/>
        </w:rPr>
        <w:t xml:space="preserve"> </w:t>
      </w:r>
      <w:r w:rsidRPr="00F46606">
        <w:rPr>
          <w:i/>
        </w:rPr>
        <w:t>e dunque</w:t>
      </w:r>
      <w:r>
        <w:rPr>
          <w:i/>
        </w:rPr>
        <w:t xml:space="preserve"> con</w:t>
      </w:r>
      <w:r w:rsidRPr="00F46606">
        <w:rPr>
          <w:i/>
        </w:rPr>
        <w:t xml:space="preserve"> </w:t>
      </w:r>
      <w:r>
        <w:rPr>
          <w:i/>
        </w:rPr>
        <w:t>un v</w:t>
      </w:r>
      <w:r w:rsidRPr="00F46606">
        <w:rPr>
          <w:i/>
        </w:rPr>
        <w:t>alore, e</w:t>
      </w:r>
      <w:r>
        <w:rPr>
          <w:i/>
        </w:rPr>
        <w:t>spresso in termini quantitativi</w:t>
      </w:r>
      <w:r w:rsidRPr="00E70BE2">
        <w:rPr>
          <w:i/>
        </w:rPr>
        <w:t xml:space="preserve"> </w:t>
      </w:r>
      <w:r>
        <w:rPr>
          <w:i/>
        </w:rPr>
        <w:t>(numerico o percentuale)</w:t>
      </w:r>
      <w:r w:rsidRPr="00E70BE2">
        <w:rPr>
          <w:i/>
        </w:rPr>
        <w:t xml:space="preserve"> </w:t>
      </w:r>
      <w:r w:rsidRPr="00F46606">
        <w:rPr>
          <w:i/>
        </w:rPr>
        <w:t xml:space="preserve">e </w:t>
      </w:r>
      <w:r>
        <w:rPr>
          <w:i/>
        </w:rPr>
        <w:t>si riferisce</w:t>
      </w:r>
      <w:r w:rsidRPr="00F46606">
        <w:rPr>
          <w:i/>
        </w:rPr>
        <w:t xml:space="preserve"> a obiettivi sia strategici che operativi</w:t>
      </w:r>
    </w:p>
    <w:p w14:paraId="385275DD" w14:textId="77777777" w:rsidR="006F572C" w:rsidRDefault="006F572C" w:rsidP="006F572C">
      <w:pPr>
        <w:rPr>
          <w:i/>
        </w:rPr>
      </w:pPr>
    </w:p>
    <w:p w14:paraId="4E80833D" w14:textId="77777777" w:rsidR="006F572C" w:rsidRPr="00F46606" w:rsidRDefault="006F572C" w:rsidP="006F572C">
      <w:pPr>
        <w:rPr>
          <w:i/>
        </w:rPr>
      </w:pPr>
      <w:r>
        <w:rPr>
          <w:i/>
        </w:rPr>
        <w:t xml:space="preserve"> (2) O</w:t>
      </w:r>
      <w:r w:rsidRPr="00F46606">
        <w:rPr>
          <w:i/>
        </w:rPr>
        <w:t xml:space="preserve">ccorre indicare in maniera chiara </w:t>
      </w:r>
      <w:r>
        <w:rPr>
          <w:i/>
        </w:rPr>
        <w:t xml:space="preserve">tutte le attività riferite ai singoli obiettivi indicati e farle </w:t>
      </w:r>
      <w:r w:rsidRPr="00F46606">
        <w:rPr>
          <w:i/>
        </w:rPr>
        <w:t>corrispondere  precisamente con i tempi del cronoprogramma.</w:t>
      </w:r>
    </w:p>
    <w:p w14:paraId="3337A0D7" w14:textId="77777777" w:rsidR="006F572C" w:rsidRPr="00F46606" w:rsidRDefault="006F572C" w:rsidP="006F572C">
      <w:pPr>
        <w:rPr>
          <w:i/>
        </w:rPr>
      </w:pPr>
    </w:p>
    <w:p w14:paraId="78221E3C" w14:textId="77777777" w:rsidR="006F572C" w:rsidRPr="00F46606" w:rsidRDefault="006F572C" w:rsidP="006F572C">
      <w:pPr>
        <w:rPr>
          <w:i/>
        </w:rPr>
      </w:pPr>
      <w:r>
        <w:rPr>
          <w:i/>
        </w:rPr>
        <w:t>(3) I</w:t>
      </w:r>
      <w:r w:rsidRPr="00F46606">
        <w:rPr>
          <w:i/>
        </w:rPr>
        <w:t xml:space="preserve">ndicare in modo chiaro i risultati intermedi </w:t>
      </w:r>
      <w:r>
        <w:rPr>
          <w:i/>
        </w:rPr>
        <w:t xml:space="preserve">precisando </w:t>
      </w:r>
      <w:r w:rsidRPr="00F46606">
        <w:rPr>
          <w:i/>
        </w:rPr>
        <w:t xml:space="preserve">i tempi </w:t>
      </w:r>
      <w:r>
        <w:rPr>
          <w:i/>
        </w:rPr>
        <w:t>e</w:t>
      </w:r>
      <w:r w:rsidRPr="00F46606">
        <w:rPr>
          <w:i/>
        </w:rPr>
        <w:t xml:space="preserve"> traguardi </w:t>
      </w:r>
      <w:r>
        <w:rPr>
          <w:i/>
        </w:rPr>
        <w:t>intermedi da conseguire</w:t>
      </w:r>
      <w:r w:rsidRPr="00F46606">
        <w:rPr>
          <w:i/>
        </w:rPr>
        <w:t>. Tale passaggio permetterà di riadattare il percorso in cas</w:t>
      </w:r>
      <w:r>
        <w:rPr>
          <w:i/>
        </w:rPr>
        <w:t xml:space="preserve">o di risultati non rispondenti </w:t>
      </w:r>
      <w:r w:rsidRPr="00F46606">
        <w:rPr>
          <w:i/>
        </w:rPr>
        <w:t>ai target previsti.</w:t>
      </w:r>
      <w:r>
        <w:rPr>
          <w:i/>
        </w:rPr>
        <w:t xml:space="preserve"> Per essi si consegnerà la documentazione di monitoraggio specifica.</w:t>
      </w:r>
    </w:p>
    <w:p w14:paraId="4FEEE499" w14:textId="77777777" w:rsidR="006F572C" w:rsidRPr="00F46606" w:rsidRDefault="006F572C" w:rsidP="006F572C">
      <w:pPr>
        <w:rPr>
          <w:i/>
        </w:rPr>
      </w:pPr>
    </w:p>
    <w:p w14:paraId="1AC4A4B7" w14:textId="77777777" w:rsidR="006F572C" w:rsidRPr="00F46606" w:rsidRDefault="006F572C" w:rsidP="006F572C">
      <w:pPr>
        <w:rPr>
          <w:i/>
        </w:rPr>
      </w:pPr>
      <w:r w:rsidRPr="00F46606">
        <w:rPr>
          <w:i/>
        </w:rPr>
        <w:t xml:space="preserve">(4) Per indicatore si intende </w:t>
      </w:r>
      <w:r>
        <w:rPr>
          <w:i/>
        </w:rPr>
        <w:t xml:space="preserve">una informazione descrittiva o una grandezza </w:t>
      </w:r>
      <w:r w:rsidRPr="003D7A96">
        <w:rPr>
          <w:i/>
        </w:rPr>
        <w:t>per misurare il livello di raggiungimento dei risultati alla fine del processo</w:t>
      </w:r>
    </w:p>
    <w:p w14:paraId="04EFBFE0" w14:textId="77777777" w:rsidR="006F572C" w:rsidRDefault="006F572C" w:rsidP="006F572C">
      <w:pPr>
        <w:rPr>
          <w:i/>
        </w:rPr>
      </w:pPr>
      <w:r>
        <w:rPr>
          <w:i/>
        </w:rPr>
        <w:t>(5) I</w:t>
      </w:r>
      <w:r w:rsidRPr="00F46606">
        <w:rPr>
          <w:i/>
        </w:rPr>
        <w:t>ndicare in modo inequivocabile il numero dei docenti</w:t>
      </w:r>
      <w:r>
        <w:rPr>
          <w:i/>
        </w:rPr>
        <w:t xml:space="preserve"> e delle ore svolte da ciascuno</w:t>
      </w:r>
    </w:p>
    <w:p w14:paraId="7CA09B1C" w14:textId="77777777" w:rsidR="006F572C" w:rsidRDefault="006F572C" w:rsidP="006F572C">
      <w:pPr>
        <w:rPr>
          <w:i/>
        </w:rPr>
      </w:pPr>
    </w:p>
    <w:p w14:paraId="386B7DDA" w14:textId="77777777" w:rsidR="006F572C" w:rsidRPr="00F46606" w:rsidRDefault="006F572C" w:rsidP="006F572C">
      <w:pPr>
        <w:rPr>
          <w:i/>
        </w:rPr>
      </w:pPr>
      <w:r>
        <w:rPr>
          <w:i/>
        </w:rPr>
        <w:t xml:space="preserve">(6) Indicare l’eventuale partecipazione fattiva al progetto del personale ATA oltre l’orario di servizio. </w:t>
      </w:r>
    </w:p>
    <w:p w14:paraId="0EC7F7A1" w14:textId="77777777" w:rsidR="006F572C" w:rsidRPr="00714F98" w:rsidRDefault="006F572C" w:rsidP="006F572C">
      <w:pPr>
        <w:autoSpaceDE w:val="0"/>
        <w:autoSpaceDN w:val="0"/>
        <w:adjustRightInd w:val="0"/>
        <w:rPr>
          <w:sz w:val="28"/>
          <w:szCs w:val="28"/>
        </w:rPr>
      </w:pPr>
    </w:p>
    <w:p w14:paraId="28739064" w14:textId="77777777" w:rsidR="00EA5B81" w:rsidRDefault="00000000"/>
    <w:sectPr w:rsidR="00EA5B81" w:rsidSect="00FB4EFA">
      <w:footerReference w:type="even" r:id="rId10"/>
      <w:footerReference w:type="default" r:id="rId11"/>
      <w:headerReference w:type="first" r:id="rId12"/>
      <w:footerReference w:type="first" r:id="rId13"/>
      <w:pgSz w:w="11907" w:h="16840" w:code="9"/>
      <w:pgMar w:top="454" w:right="737" w:bottom="794" w:left="737" w:header="45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F6FA" w14:textId="77777777" w:rsidR="0024181C" w:rsidRDefault="0024181C">
      <w:r>
        <w:separator/>
      </w:r>
    </w:p>
  </w:endnote>
  <w:endnote w:type="continuationSeparator" w:id="0">
    <w:p w14:paraId="2FB1E3CE" w14:textId="77777777" w:rsidR="0024181C" w:rsidRDefault="0024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173C" w14:textId="77777777" w:rsidR="00554D08" w:rsidRDefault="006F572C" w:rsidP="00AB16E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9D51E2" w14:textId="77777777" w:rsidR="00554D08" w:rsidRDefault="00000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2243" w14:textId="77777777" w:rsidR="00554D08" w:rsidRDefault="000000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94"/>
      <w:gridCol w:w="4253"/>
      <w:gridCol w:w="1843"/>
    </w:tblGrid>
    <w:tr w:rsidR="00554D08" w14:paraId="5B61433B" w14:textId="77777777">
      <w:trPr>
        <w:cantSplit/>
        <w:trHeight w:val="300"/>
        <w:tblHeader/>
      </w:trPr>
      <w:tc>
        <w:tcPr>
          <w:tcW w:w="4394" w:type="dxa"/>
          <w:shd w:val="pct10" w:color="auto" w:fill="auto"/>
        </w:tcPr>
        <w:p w14:paraId="14997FE9" w14:textId="77777777" w:rsidR="00554D08" w:rsidRDefault="006F572C">
          <w:pPr>
            <w:ind w:right="-84"/>
            <w:jc w:val="center"/>
            <w:rPr>
              <w:sz w:val="24"/>
            </w:rPr>
          </w:pPr>
          <w:r>
            <w:rPr>
              <w:sz w:val="24"/>
            </w:rPr>
            <w:t>Compilato QU</w:t>
          </w:r>
        </w:p>
      </w:tc>
      <w:tc>
        <w:tcPr>
          <w:tcW w:w="4253" w:type="dxa"/>
          <w:shd w:val="pct10" w:color="auto" w:fill="auto"/>
        </w:tcPr>
        <w:p w14:paraId="5FCCC697" w14:textId="77777777" w:rsidR="00554D08" w:rsidRDefault="006F572C">
          <w:pPr>
            <w:ind w:right="-226"/>
            <w:jc w:val="center"/>
            <w:rPr>
              <w:sz w:val="24"/>
            </w:rPr>
          </w:pPr>
          <w:r>
            <w:rPr>
              <w:sz w:val="24"/>
            </w:rPr>
            <w:t>Approvato DG</w:t>
          </w:r>
        </w:p>
      </w:tc>
      <w:tc>
        <w:tcPr>
          <w:tcW w:w="1843" w:type="dxa"/>
          <w:tcBorders>
            <w:top w:val="single" w:sz="12" w:space="0" w:color="auto"/>
            <w:bottom w:val="single" w:sz="6" w:space="0" w:color="auto"/>
            <w:right w:val="single" w:sz="12" w:space="0" w:color="auto"/>
          </w:tcBorders>
          <w:shd w:val="pct10" w:color="auto" w:fill="auto"/>
        </w:tcPr>
        <w:p w14:paraId="4DEB6A7E" w14:textId="77777777" w:rsidR="00554D08" w:rsidRDefault="006F572C">
          <w:pPr>
            <w:jc w:val="center"/>
            <w:rPr>
              <w:sz w:val="24"/>
            </w:rPr>
          </w:pPr>
          <w:r>
            <w:rPr>
              <w:sz w:val="24"/>
            </w:rPr>
            <w:t>Data</w:t>
          </w:r>
        </w:p>
      </w:tc>
    </w:tr>
    <w:tr w:rsidR="00554D08" w14:paraId="05C0DF8D" w14:textId="77777777">
      <w:trPr>
        <w:cantSplit/>
      </w:trPr>
      <w:tc>
        <w:tcPr>
          <w:tcW w:w="4394" w:type="dxa"/>
        </w:tcPr>
        <w:p w14:paraId="3D5D1802" w14:textId="77777777" w:rsidR="00554D08" w:rsidRDefault="00000000">
          <w:pPr>
            <w:spacing w:after="120"/>
            <w:rPr>
              <w:sz w:val="24"/>
            </w:rPr>
          </w:pPr>
        </w:p>
      </w:tc>
      <w:tc>
        <w:tcPr>
          <w:tcW w:w="4253" w:type="dxa"/>
        </w:tcPr>
        <w:p w14:paraId="376EDBF2" w14:textId="77777777" w:rsidR="00554D08" w:rsidRDefault="00000000">
          <w:pPr>
            <w:spacing w:after="120"/>
            <w:ind w:right="-226"/>
            <w:rPr>
              <w:sz w:val="24"/>
            </w:rPr>
          </w:pPr>
        </w:p>
      </w:tc>
      <w:tc>
        <w:tcPr>
          <w:tcW w:w="1843" w:type="dxa"/>
          <w:tcBorders>
            <w:top w:val="single" w:sz="6" w:space="0" w:color="auto"/>
            <w:bottom w:val="single" w:sz="12" w:space="0" w:color="auto"/>
            <w:right w:val="single" w:sz="12" w:space="0" w:color="auto"/>
          </w:tcBorders>
        </w:tcPr>
        <w:p w14:paraId="32F896E0" w14:textId="77777777" w:rsidR="00554D08" w:rsidRDefault="00000000">
          <w:pPr>
            <w:spacing w:before="120"/>
            <w:jc w:val="center"/>
            <w:rPr>
              <w:sz w:val="24"/>
            </w:rPr>
          </w:pPr>
        </w:p>
      </w:tc>
    </w:tr>
  </w:tbl>
  <w:p w14:paraId="534CE556" w14:textId="77777777" w:rsidR="00554D08"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B418" w14:textId="77777777" w:rsidR="0024181C" w:rsidRDefault="0024181C">
      <w:r>
        <w:separator/>
      </w:r>
    </w:p>
  </w:footnote>
  <w:footnote w:type="continuationSeparator" w:id="0">
    <w:p w14:paraId="746EC374" w14:textId="77777777" w:rsidR="0024181C" w:rsidRDefault="0024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41"/>
      <w:gridCol w:w="708"/>
      <w:gridCol w:w="1220"/>
      <w:gridCol w:w="4253"/>
      <w:gridCol w:w="1331"/>
      <w:gridCol w:w="937"/>
    </w:tblGrid>
    <w:tr w:rsidR="00554D08" w14:paraId="2493F149" w14:textId="77777777">
      <w:trPr>
        <w:trHeight w:val="836"/>
      </w:trPr>
      <w:tc>
        <w:tcPr>
          <w:tcW w:w="2041" w:type="dxa"/>
          <w:vAlign w:val="center"/>
        </w:tcPr>
        <w:p w14:paraId="7DE90BA4" w14:textId="77777777" w:rsidR="00554D08" w:rsidRDefault="00000000">
          <w:pPr>
            <w:pStyle w:val="Intestazione"/>
            <w:jc w:val="center"/>
            <w:rPr>
              <w:sz w:val="24"/>
            </w:rPr>
          </w:pPr>
        </w:p>
      </w:tc>
      <w:tc>
        <w:tcPr>
          <w:tcW w:w="708" w:type="dxa"/>
          <w:vAlign w:val="center"/>
        </w:tcPr>
        <w:p w14:paraId="707085E4" w14:textId="77777777" w:rsidR="00554D08" w:rsidRDefault="006F572C">
          <w:pPr>
            <w:pStyle w:val="Intestazione"/>
            <w:jc w:val="center"/>
            <w:rPr>
              <w:sz w:val="24"/>
            </w:rPr>
          </w:pPr>
          <w:r>
            <w:rPr>
              <w:sz w:val="24"/>
            </w:rPr>
            <w:t>Rev.</w:t>
          </w:r>
        </w:p>
        <w:p w14:paraId="27CD6AA6" w14:textId="77777777" w:rsidR="00554D08" w:rsidRDefault="006F572C">
          <w:pPr>
            <w:pStyle w:val="Intestazione"/>
            <w:jc w:val="center"/>
            <w:rPr>
              <w:sz w:val="24"/>
            </w:rPr>
          </w:pPr>
          <w:r>
            <w:rPr>
              <w:sz w:val="24"/>
            </w:rPr>
            <w:t>0</w:t>
          </w:r>
        </w:p>
      </w:tc>
      <w:tc>
        <w:tcPr>
          <w:tcW w:w="1220" w:type="dxa"/>
          <w:vAlign w:val="center"/>
        </w:tcPr>
        <w:p w14:paraId="0E812EA9" w14:textId="77777777" w:rsidR="00554D08" w:rsidRDefault="006F572C">
          <w:pPr>
            <w:pStyle w:val="Intestazione"/>
            <w:jc w:val="center"/>
            <w:rPr>
              <w:sz w:val="24"/>
            </w:rPr>
          </w:pPr>
          <w:r>
            <w:rPr>
              <w:sz w:val="24"/>
            </w:rPr>
            <w:t>Data</w:t>
          </w:r>
        </w:p>
        <w:p w14:paraId="0CE7C065" w14:textId="77777777" w:rsidR="00554D08" w:rsidRDefault="00000000">
          <w:pPr>
            <w:pStyle w:val="Intestazione"/>
            <w:jc w:val="center"/>
            <w:rPr>
              <w:sz w:val="24"/>
            </w:rPr>
          </w:pPr>
        </w:p>
      </w:tc>
      <w:tc>
        <w:tcPr>
          <w:tcW w:w="4253" w:type="dxa"/>
          <w:vAlign w:val="center"/>
        </w:tcPr>
        <w:p w14:paraId="31CCA29B" w14:textId="77777777" w:rsidR="00554D08" w:rsidRDefault="006F572C">
          <w:pPr>
            <w:pStyle w:val="Intestazione"/>
            <w:jc w:val="center"/>
            <w:rPr>
              <w:sz w:val="24"/>
            </w:rPr>
          </w:pPr>
          <w:r>
            <w:rPr>
              <w:b/>
              <w:sz w:val="24"/>
            </w:rPr>
            <w:t>Elenco Disposizioni</w:t>
          </w:r>
        </w:p>
      </w:tc>
      <w:tc>
        <w:tcPr>
          <w:tcW w:w="1331" w:type="dxa"/>
          <w:vAlign w:val="center"/>
        </w:tcPr>
        <w:p w14:paraId="1286EBD4" w14:textId="77777777" w:rsidR="00554D08" w:rsidRDefault="006F572C">
          <w:pPr>
            <w:pStyle w:val="Intestazione"/>
            <w:jc w:val="center"/>
            <w:rPr>
              <w:sz w:val="24"/>
            </w:rPr>
          </w:pPr>
          <w:r>
            <w:rPr>
              <w:sz w:val="24"/>
            </w:rPr>
            <w:t>Documento</w:t>
          </w:r>
        </w:p>
        <w:p w14:paraId="5D11DD7C" w14:textId="77777777" w:rsidR="00554D08" w:rsidRDefault="006F572C">
          <w:pPr>
            <w:pStyle w:val="Intestazione"/>
            <w:jc w:val="center"/>
            <w:rPr>
              <w:sz w:val="24"/>
            </w:rPr>
          </w:pPr>
          <w:r>
            <w:rPr>
              <w:sz w:val="24"/>
            </w:rPr>
            <w:t>M EDS A</w:t>
          </w:r>
        </w:p>
      </w:tc>
      <w:tc>
        <w:tcPr>
          <w:tcW w:w="937" w:type="dxa"/>
          <w:vAlign w:val="center"/>
        </w:tcPr>
        <w:p w14:paraId="116AC41A" w14:textId="77777777" w:rsidR="00554D08" w:rsidRDefault="006F572C">
          <w:pPr>
            <w:pStyle w:val="Intestazione"/>
            <w:jc w:val="center"/>
            <w:rPr>
              <w:rStyle w:val="Numeropagina"/>
            </w:rPr>
          </w:pPr>
          <w:r>
            <w:rPr>
              <w:sz w:val="24"/>
            </w:rPr>
            <w:t xml:space="preserve">Pag.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47F1DC0E" w14:textId="77777777" w:rsidR="00554D08" w:rsidRDefault="006F572C">
          <w:pPr>
            <w:pStyle w:val="Intestazione"/>
            <w:jc w:val="center"/>
            <w:rPr>
              <w:sz w:val="24"/>
            </w:rPr>
          </w:pPr>
          <w:r>
            <w:rPr>
              <w:rStyle w:val="Numeropagina"/>
            </w:rPr>
            <w:t xml:space="preserve"> di </w:t>
          </w:r>
          <w:r>
            <w:rPr>
              <w:rStyle w:val="Numeropagina"/>
            </w:rPr>
            <w:fldChar w:fldCharType="begin"/>
          </w:r>
          <w:r>
            <w:rPr>
              <w:rStyle w:val="Numeropagina"/>
            </w:rPr>
            <w:instrText xml:space="preserve"> NUMPAGES  \* MERGEFORMAT </w:instrText>
          </w:r>
          <w:r>
            <w:rPr>
              <w:rStyle w:val="Numeropagina"/>
            </w:rPr>
            <w:fldChar w:fldCharType="separate"/>
          </w:r>
          <w:r w:rsidRPr="00CF6854">
            <w:rPr>
              <w:rStyle w:val="Numeropagina"/>
              <w:noProof/>
            </w:rPr>
            <w:t>4</w:t>
          </w:r>
          <w:r>
            <w:rPr>
              <w:rStyle w:val="Numeropagina"/>
            </w:rPr>
            <w:fldChar w:fldCharType="end"/>
          </w:r>
        </w:p>
      </w:tc>
    </w:tr>
  </w:tbl>
  <w:p w14:paraId="5A9C3C15" w14:textId="77777777" w:rsidR="00554D08"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Titolo1"/>
      <w:lvlText w:val="%1."/>
      <w:legacy w:legacy="1" w:legacySpace="0" w:legacyIndent="708"/>
      <w:lvlJc w:val="left"/>
      <w:pPr>
        <w:ind w:left="708" w:hanging="708"/>
      </w:pPr>
    </w:lvl>
    <w:lvl w:ilvl="1">
      <w:start w:val="1"/>
      <w:numFmt w:val="decimal"/>
      <w:pStyle w:val="Titolo2"/>
      <w:lvlText w:val="%1.%2."/>
      <w:legacy w:legacy="1" w:legacySpace="0" w:legacyIndent="708"/>
      <w:lvlJc w:val="left"/>
      <w:pPr>
        <w:ind w:left="1416" w:hanging="708"/>
      </w:pPr>
    </w:lvl>
    <w:lvl w:ilvl="2">
      <w:start w:val="1"/>
      <w:numFmt w:val="decimal"/>
      <w:pStyle w:val="Titolo3"/>
      <w:lvlText w:val="%1.%2.%3."/>
      <w:legacy w:legacy="1" w:legacySpace="0" w:legacyIndent="708"/>
      <w:lvlJc w:val="left"/>
      <w:pPr>
        <w:ind w:left="2124" w:hanging="708"/>
      </w:pPr>
    </w:lvl>
    <w:lvl w:ilvl="3">
      <w:start w:val="1"/>
      <w:numFmt w:val="decimal"/>
      <w:pStyle w:val="Titolo4"/>
      <w:lvlText w:val="%1.%2.%3.%4."/>
      <w:legacy w:legacy="1" w:legacySpace="0" w:legacyIndent="708"/>
      <w:lvlJc w:val="left"/>
      <w:pPr>
        <w:ind w:left="2832" w:hanging="708"/>
      </w:pPr>
    </w:lvl>
    <w:lvl w:ilvl="4">
      <w:start w:val="1"/>
      <w:numFmt w:val="decimal"/>
      <w:pStyle w:val="Titolo5"/>
      <w:lvlText w:val="%1.%2.%3.%4.%5."/>
      <w:legacy w:legacy="1" w:legacySpace="0" w:legacyIndent="708"/>
      <w:lvlJc w:val="left"/>
      <w:pPr>
        <w:ind w:left="3540" w:hanging="708"/>
      </w:pPr>
    </w:lvl>
    <w:lvl w:ilvl="5">
      <w:start w:val="1"/>
      <w:numFmt w:val="decimal"/>
      <w:pStyle w:val="Titolo6"/>
      <w:lvlText w:val="%1.%2.%3.%4.%5.%6."/>
      <w:legacy w:legacy="1" w:legacySpace="0" w:legacyIndent="708"/>
      <w:lvlJc w:val="left"/>
      <w:pPr>
        <w:ind w:left="4248" w:hanging="708"/>
      </w:pPr>
    </w:lvl>
    <w:lvl w:ilvl="6">
      <w:start w:val="1"/>
      <w:numFmt w:val="decimal"/>
      <w:pStyle w:val="Titolo7"/>
      <w:lvlText w:val="%1.%2.%3.%4.%5.%6.%7."/>
      <w:legacy w:legacy="1" w:legacySpace="0" w:legacyIndent="708"/>
      <w:lvlJc w:val="left"/>
      <w:pPr>
        <w:ind w:left="4956" w:hanging="708"/>
      </w:pPr>
    </w:lvl>
    <w:lvl w:ilvl="7">
      <w:start w:val="1"/>
      <w:numFmt w:val="decimal"/>
      <w:pStyle w:val="Titolo8"/>
      <w:lvlText w:val="%1.%2.%3.%4.%5.%6.%7.%8."/>
      <w:legacy w:legacy="1" w:legacySpace="0" w:legacyIndent="708"/>
      <w:lvlJc w:val="left"/>
      <w:pPr>
        <w:ind w:left="5664" w:hanging="708"/>
      </w:pPr>
    </w:lvl>
    <w:lvl w:ilvl="8">
      <w:start w:val="1"/>
      <w:numFmt w:val="decimal"/>
      <w:pStyle w:val="Titolo9"/>
      <w:lvlText w:val="%1.%2.%3.%4.%5.%6.%7.%8..%9"/>
      <w:legacy w:legacy="1" w:legacySpace="0" w:legacyIndent="708"/>
      <w:lvlJc w:val="left"/>
      <w:pPr>
        <w:ind w:left="6372" w:hanging="708"/>
      </w:pPr>
    </w:lvl>
  </w:abstractNum>
  <w:num w:numId="1" w16cid:durableId="8318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72C"/>
    <w:rsid w:val="00042FAD"/>
    <w:rsid w:val="00073EE4"/>
    <w:rsid w:val="000939DA"/>
    <w:rsid w:val="001F43AB"/>
    <w:rsid w:val="0024181C"/>
    <w:rsid w:val="00372E62"/>
    <w:rsid w:val="00491EA3"/>
    <w:rsid w:val="00532447"/>
    <w:rsid w:val="006F572C"/>
    <w:rsid w:val="00C2712C"/>
    <w:rsid w:val="00E55340"/>
    <w:rsid w:val="00F010BC"/>
    <w:rsid w:val="00FB2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89FE"/>
  <w15:chartTrackingRefBased/>
  <w15:docId w15:val="{B64CB52E-6A34-4185-B2CB-AFFD4AEA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72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6F572C"/>
    <w:pPr>
      <w:keepNext/>
      <w:numPr>
        <w:numId w:val="1"/>
      </w:numPr>
      <w:spacing w:before="240" w:after="60"/>
      <w:outlineLvl w:val="0"/>
    </w:pPr>
    <w:rPr>
      <w:rFonts w:ascii="Arial" w:hAnsi="Arial"/>
      <w:b/>
      <w:kern w:val="28"/>
      <w:sz w:val="28"/>
    </w:rPr>
  </w:style>
  <w:style w:type="paragraph" w:styleId="Titolo2">
    <w:name w:val="heading 2"/>
    <w:basedOn w:val="Normale"/>
    <w:next w:val="Normale"/>
    <w:link w:val="Titolo2Carattere"/>
    <w:qFormat/>
    <w:rsid w:val="006F572C"/>
    <w:pPr>
      <w:keepNext/>
      <w:numPr>
        <w:ilvl w:val="1"/>
        <w:numId w:val="1"/>
      </w:numPr>
      <w:spacing w:before="240" w:after="60"/>
      <w:outlineLvl w:val="1"/>
    </w:pPr>
    <w:rPr>
      <w:rFonts w:ascii="Arial" w:hAnsi="Arial"/>
      <w:b/>
      <w:i/>
      <w:sz w:val="24"/>
    </w:rPr>
  </w:style>
  <w:style w:type="paragraph" w:styleId="Titolo3">
    <w:name w:val="heading 3"/>
    <w:basedOn w:val="Normale"/>
    <w:next w:val="Normale"/>
    <w:link w:val="Titolo3Carattere"/>
    <w:qFormat/>
    <w:rsid w:val="006F572C"/>
    <w:pPr>
      <w:keepNext/>
      <w:numPr>
        <w:ilvl w:val="2"/>
        <w:numId w:val="1"/>
      </w:numPr>
      <w:spacing w:before="240" w:after="60"/>
      <w:outlineLvl w:val="2"/>
    </w:pPr>
    <w:rPr>
      <w:b/>
      <w:sz w:val="24"/>
    </w:rPr>
  </w:style>
  <w:style w:type="paragraph" w:styleId="Titolo4">
    <w:name w:val="heading 4"/>
    <w:basedOn w:val="Normale"/>
    <w:next w:val="Normale"/>
    <w:link w:val="Titolo4Carattere"/>
    <w:qFormat/>
    <w:rsid w:val="006F572C"/>
    <w:pPr>
      <w:keepNext/>
      <w:numPr>
        <w:ilvl w:val="3"/>
        <w:numId w:val="1"/>
      </w:numPr>
      <w:spacing w:before="240" w:after="60"/>
      <w:outlineLvl w:val="3"/>
    </w:pPr>
    <w:rPr>
      <w:b/>
      <w:i/>
      <w:sz w:val="24"/>
    </w:rPr>
  </w:style>
  <w:style w:type="paragraph" w:styleId="Titolo5">
    <w:name w:val="heading 5"/>
    <w:basedOn w:val="Normale"/>
    <w:next w:val="Normale"/>
    <w:link w:val="Titolo5Carattere"/>
    <w:qFormat/>
    <w:rsid w:val="006F572C"/>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6F572C"/>
    <w:pPr>
      <w:numPr>
        <w:ilvl w:val="5"/>
        <w:numId w:val="1"/>
      </w:numPr>
      <w:spacing w:before="240" w:after="60"/>
      <w:outlineLvl w:val="5"/>
    </w:pPr>
    <w:rPr>
      <w:rFonts w:ascii="Arial" w:hAnsi="Arial"/>
      <w:i/>
      <w:sz w:val="22"/>
    </w:rPr>
  </w:style>
  <w:style w:type="paragraph" w:styleId="Titolo7">
    <w:name w:val="heading 7"/>
    <w:basedOn w:val="Normale"/>
    <w:next w:val="Normale"/>
    <w:link w:val="Titolo7Carattere"/>
    <w:qFormat/>
    <w:rsid w:val="006F572C"/>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6F572C"/>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6F572C"/>
    <w:pPr>
      <w:numPr>
        <w:ilvl w:val="8"/>
        <w:numId w:val="1"/>
      </w:numPr>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F572C"/>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6F572C"/>
    <w:rPr>
      <w:rFonts w:ascii="Arial" w:eastAsia="Times New Roman" w:hAnsi="Arial" w:cs="Times New Roman"/>
      <w:b/>
      <w:i/>
      <w:sz w:val="24"/>
      <w:szCs w:val="20"/>
      <w:lang w:eastAsia="it-IT"/>
    </w:rPr>
  </w:style>
  <w:style w:type="character" w:customStyle="1" w:styleId="Titolo3Carattere">
    <w:name w:val="Titolo 3 Carattere"/>
    <w:basedOn w:val="Carpredefinitoparagrafo"/>
    <w:link w:val="Titolo3"/>
    <w:rsid w:val="006F572C"/>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6F572C"/>
    <w:rPr>
      <w:rFonts w:ascii="Times New Roman" w:eastAsia="Times New Roman" w:hAnsi="Times New Roman" w:cs="Times New Roman"/>
      <w:b/>
      <w:i/>
      <w:sz w:val="24"/>
      <w:szCs w:val="20"/>
      <w:lang w:eastAsia="it-IT"/>
    </w:rPr>
  </w:style>
  <w:style w:type="character" w:customStyle="1" w:styleId="Titolo5Carattere">
    <w:name w:val="Titolo 5 Carattere"/>
    <w:basedOn w:val="Carpredefinitoparagrafo"/>
    <w:link w:val="Titolo5"/>
    <w:rsid w:val="006F572C"/>
    <w:rPr>
      <w:rFonts w:ascii="Arial" w:eastAsia="Times New Roman" w:hAnsi="Arial" w:cs="Times New Roman"/>
      <w:szCs w:val="20"/>
      <w:lang w:eastAsia="it-IT"/>
    </w:rPr>
  </w:style>
  <w:style w:type="character" w:customStyle="1" w:styleId="Titolo6Carattere">
    <w:name w:val="Titolo 6 Carattere"/>
    <w:basedOn w:val="Carpredefinitoparagrafo"/>
    <w:link w:val="Titolo6"/>
    <w:rsid w:val="006F572C"/>
    <w:rPr>
      <w:rFonts w:ascii="Arial" w:eastAsia="Times New Roman" w:hAnsi="Arial" w:cs="Times New Roman"/>
      <w:i/>
      <w:szCs w:val="20"/>
      <w:lang w:eastAsia="it-IT"/>
    </w:rPr>
  </w:style>
  <w:style w:type="character" w:customStyle="1" w:styleId="Titolo7Carattere">
    <w:name w:val="Titolo 7 Carattere"/>
    <w:basedOn w:val="Carpredefinitoparagrafo"/>
    <w:link w:val="Titolo7"/>
    <w:rsid w:val="006F572C"/>
    <w:rPr>
      <w:rFonts w:ascii="Arial" w:eastAsia="Times New Roman" w:hAnsi="Arial" w:cs="Times New Roman"/>
      <w:sz w:val="20"/>
      <w:szCs w:val="20"/>
      <w:lang w:eastAsia="it-IT"/>
    </w:rPr>
  </w:style>
  <w:style w:type="character" w:customStyle="1" w:styleId="Titolo8Carattere">
    <w:name w:val="Titolo 8 Carattere"/>
    <w:basedOn w:val="Carpredefinitoparagrafo"/>
    <w:link w:val="Titolo8"/>
    <w:rsid w:val="006F572C"/>
    <w:rPr>
      <w:rFonts w:ascii="Arial" w:eastAsia="Times New Roman" w:hAnsi="Arial" w:cs="Times New Roman"/>
      <w:i/>
      <w:sz w:val="20"/>
      <w:szCs w:val="20"/>
      <w:lang w:eastAsia="it-IT"/>
    </w:rPr>
  </w:style>
  <w:style w:type="character" w:customStyle="1" w:styleId="Titolo9Carattere">
    <w:name w:val="Titolo 9 Carattere"/>
    <w:basedOn w:val="Carpredefinitoparagrafo"/>
    <w:link w:val="Titolo9"/>
    <w:rsid w:val="006F572C"/>
    <w:rPr>
      <w:rFonts w:ascii="Arial" w:eastAsia="Times New Roman" w:hAnsi="Arial" w:cs="Times New Roman"/>
      <w:i/>
      <w:sz w:val="18"/>
      <w:szCs w:val="20"/>
      <w:lang w:eastAsia="it-IT"/>
    </w:rPr>
  </w:style>
  <w:style w:type="paragraph" w:styleId="Intestazione">
    <w:name w:val="header"/>
    <w:basedOn w:val="Normale"/>
    <w:link w:val="IntestazioneCarattere"/>
    <w:rsid w:val="006F572C"/>
    <w:pPr>
      <w:tabs>
        <w:tab w:val="center" w:pos="4819"/>
        <w:tab w:val="right" w:pos="9638"/>
      </w:tabs>
    </w:pPr>
  </w:style>
  <w:style w:type="character" w:customStyle="1" w:styleId="IntestazioneCarattere">
    <w:name w:val="Intestazione Carattere"/>
    <w:basedOn w:val="Carpredefinitoparagrafo"/>
    <w:link w:val="Intestazione"/>
    <w:rsid w:val="006F572C"/>
    <w:rPr>
      <w:rFonts w:ascii="Times New Roman" w:eastAsia="Times New Roman" w:hAnsi="Times New Roman" w:cs="Times New Roman"/>
      <w:sz w:val="20"/>
      <w:szCs w:val="20"/>
      <w:lang w:eastAsia="it-IT"/>
    </w:rPr>
  </w:style>
  <w:style w:type="paragraph" w:styleId="Pidipagina">
    <w:name w:val="footer"/>
    <w:basedOn w:val="Normale"/>
    <w:link w:val="PidipaginaCarattere"/>
    <w:rsid w:val="006F572C"/>
    <w:pPr>
      <w:tabs>
        <w:tab w:val="center" w:pos="4819"/>
        <w:tab w:val="right" w:pos="9638"/>
      </w:tabs>
    </w:pPr>
  </w:style>
  <w:style w:type="character" w:customStyle="1" w:styleId="PidipaginaCarattere">
    <w:name w:val="Piè di pagina Carattere"/>
    <w:basedOn w:val="Carpredefinitoparagrafo"/>
    <w:link w:val="Pidipagina"/>
    <w:rsid w:val="006F572C"/>
    <w:rPr>
      <w:rFonts w:ascii="Times New Roman" w:eastAsia="Times New Roman" w:hAnsi="Times New Roman" w:cs="Times New Roman"/>
      <w:sz w:val="20"/>
      <w:szCs w:val="20"/>
      <w:lang w:eastAsia="it-IT"/>
    </w:rPr>
  </w:style>
  <w:style w:type="character" w:styleId="Numeropagina">
    <w:name w:val="page number"/>
    <w:basedOn w:val="Carpredefinitoparagrafo"/>
    <w:rsid w:val="006F572C"/>
  </w:style>
  <w:style w:type="paragraph" w:styleId="Didascalia">
    <w:name w:val="caption"/>
    <w:basedOn w:val="Normale"/>
    <w:next w:val="Normale"/>
    <w:qFormat/>
    <w:rsid w:val="006F572C"/>
    <w:pPr>
      <w:widowControl w:val="0"/>
      <w:overflowPunct w:val="0"/>
      <w:autoSpaceDE w:val="0"/>
      <w:autoSpaceDN w:val="0"/>
      <w:adjustRightInd w:val="0"/>
      <w:jc w:val="center"/>
      <w:textAlignment w:val="baseline"/>
    </w:pPr>
    <w:rPr>
      <w:b/>
      <w:sz w:val="24"/>
    </w:rPr>
  </w:style>
  <w:style w:type="paragraph" w:customStyle="1" w:styleId="Default">
    <w:name w:val="Default"/>
    <w:rsid w:val="000939D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755</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cuomo</dc:creator>
  <cp:keywords/>
  <dc:description/>
  <cp:lastModifiedBy>Adele Porta</cp:lastModifiedBy>
  <cp:revision>5</cp:revision>
  <dcterms:created xsi:type="dcterms:W3CDTF">2021-09-25T08:31:00Z</dcterms:created>
  <dcterms:modified xsi:type="dcterms:W3CDTF">2022-10-13T08:32:00Z</dcterms:modified>
</cp:coreProperties>
</file>