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8F7" w:rsidRDefault="006B78F7">
      <w:pPr>
        <w:rPr>
          <w:rFonts w:ascii="Arial-BoldMT" w:eastAsia="Arial-BoldMT" w:hAnsi="Arial-BoldMT" w:cs="Arial-BoldMT"/>
          <w:sz w:val="24"/>
          <w:szCs w:val="24"/>
        </w:rPr>
      </w:pPr>
      <w:bookmarkStart w:id="0" w:name="_GoBack"/>
      <w:bookmarkEnd w:id="0"/>
    </w:p>
    <w:p w:rsidR="006B78F7" w:rsidRDefault="006B78F7">
      <w:pPr>
        <w:rPr>
          <w:rFonts w:ascii="Arial-BoldMT" w:eastAsia="Arial-BoldMT" w:hAnsi="Arial-BoldMT" w:cs="Arial-BoldMT"/>
          <w:sz w:val="24"/>
          <w:szCs w:val="24"/>
        </w:rPr>
      </w:pPr>
    </w:p>
    <w:tbl>
      <w:tblPr>
        <w:tblStyle w:val="a"/>
        <w:tblW w:w="1042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1"/>
        <w:gridCol w:w="7502"/>
        <w:gridCol w:w="1580"/>
      </w:tblGrid>
      <w:tr w:rsidR="006B78F7">
        <w:trPr>
          <w:jc w:val="center"/>
        </w:trPr>
        <w:tc>
          <w:tcPr>
            <w:tcW w:w="1341" w:type="dxa"/>
            <w:vAlign w:val="center"/>
          </w:tcPr>
          <w:p w:rsidR="006B78F7" w:rsidRDefault="00BC0DAC">
            <w:pPr>
              <w:jc w:val="center"/>
            </w:pPr>
            <w:r>
              <w:object w:dxaOrig="930" w:dyaOrig="103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7" o:title=""/>
                </v:shape>
                <o:OLEObject Type="Embed" ProgID="Word.Picture.8" ShapeID="_x0000_i1025" DrawAspect="Content" ObjectID="_1726036138" r:id="rId8"/>
              </w:object>
            </w:r>
          </w:p>
        </w:tc>
        <w:tc>
          <w:tcPr>
            <w:tcW w:w="7502" w:type="dxa"/>
            <w:vAlign w:val="center"/>
          </w:tcPr>
          <w:p w:rsidR="006B78F7" w:rsidRDefault="00BC0DAC">
            <w:pPr>
              <w:pStyle w:val="Titolo1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ISTITUTO COMPRENSIVO STATALE</w:t>
            </w:r>
          </w:p>
          <w:p w:rsidR="006B78F7" w:rsidRDefault="00BC0DAC">
            <w:pPr>
              <w:pStyle w:val="Titolo1"/>
              <w:spacing w:before="0"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“Paride Del Pozzo”</w:t>
            </w:r>
          </w:p>
          <w:p w:rsidR="006B78F7" w:rsidRDefault="00BC0D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🖂 Via </w:t>
            </w:r>
            <w:proofErr w:type="spellStart"/>
            <w:proofErr w:type="gramStart"/>
            <w:r>
              <w:rPr>
                <w:sz w:val="16"/>
                <w:szCs w:val="16"/>
              </w:rPr>
              <w:t>S.Sprito</w:t>
            </w:r>
            <w:proofErr w:type="spellEnd"/>
            <w:proofErr w:type="gramEnd"/>
            <w:r>
              <w:rPr>
                <w:sz w:val="16"/>
                <w:szCs w:val="16"/>
              </w:rPr>
              <w:t>, 6 - PIMONTE (NA) - C.A.P.: 80050 - 🕿</w:t>
            </w:r>
            <w:r>
              <w:rPr>
                <w:i/>
                <w:sz w:val="16"/>
                <w:szCs w:val="16"/>
              </w:rPr>
              <w:t>Tel</w:t>
            </w:r>
            <w:r>
              <w:rPr>
                <w:sz w:val="16"/>
                <w:szCs w:val="16"/>
              </w:rPr>
              <w:t xml:space="preserve">: 0818792130 - 📄 </w:t>
            </w:r>
            <w:r>
              <w:rPr>
                <w:i/>
                <w:sz w:val="16"/>
                <w:szCs w:val="16"/>
              </w:rPr>
              <w:t>Fax</w:t>
            </w:r>
            <w:r>
              <w:rPr>
                <w:sz w:val="16"/>
                <w:szCs w:val="16"/>
              </w:rPr>
              <w:t>: 0818749957</w:t>
            </w:r>
          </w:p>
          <w:p w:rsidR="006B78F7" w:rsidRDefault="00BC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819"/>
                <w:tab w:val="right" w:pos="9638"/>
              </w:tabs>
              <w:jc w:val="center"/>
              <w:rPr>
                <w:i/>
                <w:color w:val="000000"/>
                <w:sz w:val="16"/>
                <w:szCs w:val="16"/>
              </w:rPr>
            </w:pPr>
            <w:r>
              <w:rPr>
                <w:rFonts w:ascii="Wingdings" w:eastAsia="Wingdings" w:hAnsi="Wingdings" w:cs="Wingdings"/>
                <w:i/>
                <w:color w:val="000000"/>
                <w:sz w:val="16"/>
                <w:szCs w:val="16"/>
              </w:rPr>
              <w:t>🖃</w:t>
            </w:r>
            <w:r>
              <w:rPr>
                <w:i/>
                <w:color w:val="000000"/>
                <w:sz w:val="16"/>
                <w:szCs w:val="16"/>
              </w:rPr>
              <w:t xml:space="preserve"> NAIC86400X@istruzione.it</w:t>
            </w:r>
            <w:r>
              <w:rPr>
                <w:color w:val="000000"/>
                <w:sz w:val="16"/>
                <w:szCs w:val="16"/>
              </w:rPr>
              <w:t xml:space="preserve">   -   </w:t>
            </w:r>
            <w:r>
              <w:rPr>
                <w:i/>
                <w:color w:val="000000"/>
                <w:sz w:val="16"/>
                <w:szCs w:val="16"/>
              </w:rPr>
              <w:t>http://www.icsdelpozzo.gov.it</w:t>
            </w:r>
          </w:p>
          <w:p w:rsidR="006B78F7" w:rsidRDefault="00BC0DAC">
            <w:pPr>
              <w:jc w:val="center"/>
            </w:pPr>
            <w:r>
              <w:rPr>
                <w:b/>
                <w:sz w:val="16"/>
                <w:szCs w:val="16"/>
              </w:rPr>
              <w:t>C.MEC. NAIC86400X                                                      C.F. 82008870634</w:t>
            </w:r>
          </w:p>
        </w:tc>
        <w:tc>
          <w:tcPr>
            <w:tcW w:w="1580" w:type="dxa"/>
            <w:vAlign w:val="center"/>
          </w:tcPr>
          <w:p w:rsidR="006B78F7" w:rsidRDefault="00BC0D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noProof/>
                <w:color w:val="000000"/>
              </w:rPr>
              <w:drawing>
                <wp:inline distT="0" distB="0" distL="0" distR="0">
                  <wp:extent cx="657225" cy="657225"/>
                  <wp:effectExtent l="0" t="0" r="0" b="0"/>
                  <wp:docPr id="1" name="image2.png" descr="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logo"/>
                          <pic:cNvPicPr preferRelativeResize="0"/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78F7" w:rsidRDefault="00BC0DAC">
      <w:pPr>
        <w:spacing w:line="360" w:lineRule="auto"/>
        <w:jc w:val="center"/>
        <w:rPr>
          <w:b/>
        </w:rPr>
      </w:pPr>
      <w:r>
        <w:rPr>
          <w:b/>
        </w:rPr>
        <w:t>SCHEDA PROGETTO</w:t>
      </w:r>
    </w:p>
    <w:tbl>
      <w:tblPr>
        <w:tblStyle w:val="a0"/>
        <w:tblW w:w="963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80"/>
        <w:gridCol w:w="567"/>
        <w:gridCol w:w="992"/>
        <w:gridCol w:w="924"/>
        <w:gridCol w:w="69"/>
        <w:gridCol w:w="148"/>
        <w:gridCol w:w="612"/>
        <w:gridCol w:w="239"/>
        <w:gridCol w:w="33"/>
        <w:gridCol w:w="1101"/>
        <w:gridCol w:w="135"/>
        <w:gridCol w:w="432"/>
        <w:gridCol w:w="567"/>
        <w:gridCol w:w="729"/>
      </w:tblGrid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Denominazione progetto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Pr="0067762E" w:rsidRDefault="0067762E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TUTTI  IN</w:t>
            </w:r>
            <w:r w:rsidR="009671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…</w:t>
            </w:r>
            <w:r w:rsidR="009671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CORO IN</w:t>
            </w:r>
            <w:r w:rsidR="009671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…</w:t>
            </w:r>
            <w:r w:rsidR="009671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CANTO IN</w:t>
            </w:r>
            <w:r w:rsidR="009671A7">
              <w:rPr>
                <w:b/>
                <w:bCs/>
                <w:sz w:val="28"/>
                <w:szCs w:val="28"/>
              </w:rPr>
              <w:t xml:space="preserve"> .</w:t>
            </w:r>
            <w:r>
              <w:rPr>
                <w:b/>
                <w:bCs/>
                <w:sz w:val="28"/>
                <w:szCs w:val="28"/>
              </w:rPr>
              <w:t>..</w:t>
            </w:r>
            <w:r w:rsidR="009671A7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SIEME</w:t>
            </w:r>
          </w:p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Tipologia </w:t>
            </w:r>
            <w:r>
              <w:rPr>
                <w:i/>
              </w:rPr>
              <w:t>(curricolare/extracurricolare</w:t>
            </w:r>
            <w:r>
              <w:t>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7822E7" w:rsidP="00C56C1D">
            <w:r>
              <w:t>IL LABORATORIO CORALE “</w:t>
            </w:r>
            <w:r w:rsidRPr="007822E7">
              <w:t>TUTTI   IN</w:t>
            </w:r>
            <w:r w:rsidR="00701E5E">
              <w:t xml:space="preserve"> </w:t>
            </w:r>
            <w:r w:rsidRPr="007822E7">
              <w:t>…</w:t>
            </w:r>
            <w:r w:rsidR="00701E5E">
              <w:t xml:space="preserve"> </w:t>
            </w:r>
            <w:r w:rsidRPr="007822E7">
              <w:t>CORO IN</w:t>
            </w:r>
            <w:r w:rsidR="00701E5E">
              <w:t xml:space="preserve"> </w:t>
            </w:r>
            <w:r w:rsidRPr="007822E7">
              <w:t>…</w:t>
            </w:r>
            <w:r w:rsidR="00701E5E">
              <w:t xml:space="preserve"> </w:t>
            </w:r>
            <w:r w:rsidRPr="007822E7">
              <w:t xml:space="preserve">CANTO IN </w:t>
            </w:r>
            <w:r w:rsidR="00701E5E">
              <w:t>…</w:t>
            </w:r>
            <w:r w:rsidRPr="007822E7">
              <w:t xml:space="preserve"> SIEME”</w:t>
            </w:r>
            <w:r w:rsidR="00C56C1D">
              <w:t xml:space="preserve"> </w:t>
            </w:r>
            <w:r w:rsidR="00C56C1D" w:rsidRPr="00C56C1D">
              <w:rPr>
                <w:caps/>
              </w:rPr>
              <w:t xml:space="preserve">è </w:t>
            </w:r>
            <w:r>
              <w:t>UN PRO</w:t>
            </w:r>
            <w:r w:rsidR="00332FFB">
              <w:t>GETTO DA SVOLGERSI IN ORARIO EX</w:t>
            </w:r>
            <w:r>
              <w:t>TRACURRICULARE</w:t>
            </w:r>
          </w:p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pPr>
              <w:spacing w:line="360" w:lineRule="auto"/>
            </w:pPr>
            <w:r>
              <w:t>Responsabile del progetto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7822E7">
            <w:r>
              <w:t>M° COLOMBA STAIANO</w:t>
            </w:r>
          </w:p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Priorità a cui si riferisce </w:t>
            </w:r>
          </w:p>
          <w:p w:rsidR="006B78F7" w:rsidRDefault="00BC0DAC">
            <w:r>
              <w:rPr>
                <w:i/>
              </w:rPr>
              <w:t>(situazione su cui si interviene)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7822E7">
            <w:r>
              <w:t xml:space="preserve">IL CORO HA UNA </w:t>
            </w:r>
            <w:r w:rsidR="002B6423">
              <w:t>FUNZIONE ALTAMENTE FORMATIVA CHE STIMOLA IN MODO</w:t>
            </w:r>
            <w:r w:rsidR="000531F3">
              <w:t xml:space="preserve"> TRASVER</w:t>
            </w:r>
            <w:r w:rsidR="002B6423">
              <w:t xml:space="preserve">SALE I DIVERSI AMBITI DELLA CONOSCENZA E DELLE </w:t>
            </w:r>
            <w:proofErr w:type="gramStart"/>
            <w:r w:rsidR="002B6423">
              <w:t>DISCIPLINE</w:t>
            </w:r>
            <w:r w:rsidR="000531F3">
              <w:t>,  MA</w:t>
            </w:r>
            <w:proofErr w:type="gramEnd"/>
            <w:r w:rsidR="002B6423">
              <w:t xml:space="preserve"> L’ASPETTO PIU’SIGNIFICATIVO </w:t>
            </w:r>
            <w:r w:rsidR="000531F3" w:rsidRPr="00C56C1D">
              <w:rPr>
                <w:caps/>
              </w:rPr>
              <w:t>è</w:t>
            </w:r>
            <w:r w:rsidR="000531F3">
              <w:t xml:space="preserve"> </w:t>
            </w:r>
            <w:r w:rsidR="002B6423">
              <w:t xml:space="preserve"> QUELLO INCLUSIVO: I BAMBINI SI SENTONO PARTE DI </w:t>
            </w:r>
            <w:r w:rsidR="000531F3">
              <w:t>UN UNICO PROGETTO DOVE OGNUNO D</w:t>
            </w:r>
            <w:r w:rsidR="000531F3" w:rsidRPr="000531F3">
              <w:rPr>
                <w:caps/>
              </w:rPr>
              <w:t>à</w:t>
            </w:r>
            <w:r w:rsidR="002B6423" w:rsidRPr="000531F3">
              <w:rPr>
                <w:caps/>
              </w:rPr>
              <w:t xml:space="preserve"> </w:t>
            </w:r>
            <w:r w:rsidR="002B6423">
              <w:t xml:space="preserve">IL SUO CONTRIBUTO </w:t>
            </w:r>
            <w:r w:rsidR="000531F3">
              <w:t>SECONDO LE PROPRIE POTENZIALIT</w:t>
            </w:r>
            <w:r w:rsidR="000531F3" w:rsidRPr="000531F3">
              <w:rPr>
                <w:caps/>
              </w:rPr>
              <w:t>à</w:t>
            </w:r>
            <w:r w:rsidR="000531F3">
              <w:t xml:space="preserve"> </w:t>
            </w:r>
            <w:r w:rsidR="002B6423">
              <w:t xml:space="preserve">E CARATTERISTICHE. </w:t>
            </w:r>
          </w:p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Destinatari </w:t>
            </w:r>
          </w:p>
          <w:p w:rsidR="006B78F7" w:rsidRDefault="00BC0DAC">
            <w:r>
              <w:t>(</w:t>
            </w:r>
            <w:r>
              <w:rPr>
                <w:i/>
              </w:rPr>
              <w:t>n.ro</w:t>
            </w:r>
            <w:r>
              <w:t xml:space="preserve"> </w:t>
            </w:r>
            <w:r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Pr="0065580B" w:rsidRDefault="002B6423">
            <w:r>
              <w:t xml:space="preserve">LA SCUOLA PRIMARIA </w:t>
            </w:r>
            <w:r w:rsidR="000531F3" w:rsidRPr="00C56C1D">
              <w:rPr>
                <w:caps/>
              </w:rPr>
              <w:t>è</w:t>
            </w:r>
            <w:r w:rsidR="000531F3">
              <w:t xml:space="preserve"> I</w:t>
            </w:r>
            <w:r w:rsidR="0065580B">
              <w:t xml:space="preserve">L TERRENO FERTILE PER SEMINARE GLI ELEMENTI ESSENZIALI DELLA GRAMMATICA MUSICALE E </w:t>
            </w:r>
            <w:r w:rsidR="000531F3">
              <w:t xml:space="preserve">NELLO SPECIFICO I BAMBINI DI QUESTA </w:t>
            </w:r>
            <w:r w:rsidR="000531F3" w:rsidRPr="000531F3">
              <w:rPr>
                <w:caps/>
              </w:rPr>
              <w:t>età</w:t>
            </w:r>
            <w:r w:rsidR="0065580B" w:rsidRPr="000531F3">
              <w:rPr>
                <w:caps/>
              </w:rPr>
              <w:t xml:space="preserve"> </w:t>
            </w:r>
            <w:r w:rsidR="0065580B">
              <w:t>SONO IN QUELL</w:t>
            </w:r>
            <w:r w:rsidR="000531F3">
              <w:t>A FASE DI CRESCITA VOCALE DEFINI</w:t>
            </w:r>
            <w:r w:rsidR="0065580B">
              <w:t>TA TECNICAMENTE “VOC</w:t>
            </w:r>
            <w:r w:rsidR="000531F3">
              <w:t>E BIANCA</w:t>
            </w:r>
            <w:r w:rsidR="0065580B">
              <w:t>” PER QUESTO MOTIVO IL PROGETTO PUO’ ESSERE FRUITO DAI BAMBINI DELLE CLASSI 3</w:t>
            </w:r>
            <w:r w:rsidR="0065580B">
              <w:rPr>
                <w:vertAlign w:val="superscript"/>
              </w:rPr>
              <w:t xml:space="preserve">a </w:t>
            </w:r>
            <w:r w:rsidR="0065580B">
              <w:t>4</w:t>
            </w:r>
            <w:r w:rsidR="0065580B">
              <w:rPr>
                <w:vertAlign w:val="superscript"/>
              </w:rPr>
              <w:t xml:space="preserve"> </w:t>
            </w:r>
            <w:proofErr w:type="gramStart"/>
            <w:r w:rsidR="0065580B">
              <w:rPr>
                <w:vertAlign w:val="superscript"/>
              </w:rPr>
              <w:t xml:space="preserve">a </w:t>
            </w:r>
            <w:r w:rsidR="0065580B">
              <w:t xml:space="preserve"> E</w:t>
            </w:r>
            <w:proofErr w:type="gramEnd"/>
            <w:r w:rsidR="0065580B">
              <w:t xml:space="preserve"> 5</w:t>
            </w:r>
            <w:r w:rsidR="0065580B">
              <w:rPr>
                <w:vertAlign w:val="superscript"/>
              </w:rPr>
              <w:t xml:space="preserve"> a</w:t>
            </w:r>
            <w:r w:rsidR="0065580B">
              <w:t xml:space="preserve"> PRIMARIA.</w:t>
            </w:r>
          </w:p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Discipline coinvolte</w:t>
            </w:r>
          </w:p>
          <w:p w:rsidR="006B78F7" w:rsidRDefault="00BC0DAC">
            <w:r>
              <w:t>(</w:t>
            </w:r>
            <w:r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5580B">
            <w:r>
              <w:t>ITALIANO,</w:t>
            </w:r>
            <w:r w:rsidR="00C7002C">
              <w:t xml:space="preserve"> </w:t>
            </w:r>
            <w:r>
              <w:t>MATEMATICA,</w:t>
            </w:r>
            <w:r w:rsidR="00C7002C">
              <w:t xml:space="preserve"> </w:t>
            </w:r>
            <w:r>
              <w:t>INGLESE</w:t>
            </w:r>
            <w:r w:rsidR="000531F3">
              <w:t xml:space="preserve">, ED. </w:t>
            </w:r>
            <w:r w:rsidR="00C7002C">
              <w:t>MOTORIA,</w:t>
            </w:r>
            <w:r w:rsidR="000531F3">
              <w:t xml:space="preserve"> </w:t>
            </w:r>
            <w:r w:rsidR="00C7002C">
              <w:t>ED.</w:t>
            </w:r>
            <w:r w:rsidR="000531F3">
              <w:t xml:space="preserve"> </w:t>
            </w:r>
            <w:r w:rsidR="00C7002C">
              <w:t>CIVICA.</w:t>
            </w:r>
          </w:p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Finalità del progetto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C7002C">
            <w:r>
              <w:t>IL CORO E LE ATTIVIT</w:t>
            </w:r>
            <w:r w:rsidR="000D4F84" w:rsidRPr="000531F3">
              <w:rPr>
                <w:caps/>
              </w:rPr>
              <w:t>à</w:t>
            </w:r>
            <w:r w:rsidR="000D4F84">
              <w:rPr>
                <w:caps/>
              </w:rPr>
              <w:t xml:space="preserve"> </w:t>
            </w:r>
            <w:r>
              <w:t xml:space="preserve">PROPEDEUTICHE PER REALIZZARE UN ENSEMBLE CORALE HANNO UNA FINALITA’INNANZITUTTO </w:t>
            </w:r>
            <w:proofErr w:type="gramStart"/>
            <w:r>
              <w:t>SOCI</w:t>
            </w:r>
            <w:r w:rsidR="000D4F84">
              <w:t>A</w:t>
            </w:r>
            <w:r w:rsidR="008F07BD">
              <w:t>LE  E</w:t>
            </w:r>
            <w:proofErr w:type="gramEnd"/>
            <w:r w:rsidR="008F07BD">
              <w:t xml:space="preserve"> RELAZIONALE:</w:t>
            </w:r>
            <w:r w:rsidR="000D4F84">
              <w:t xml:space="preserve"> </w:t>
            </w:r>
            <w:r>
              <w:t xml:space="preserve">IL BAMBINO IMPARA A RISPETTARE L’ALTRO E LE DINAMICHE DELLO STARE INSIEME CANTANDO E DONANDO </w:t>
            </w:r>
            <w:r w:rsidR="009244BA">
              <w:t xml:space="preserve">ATTRAVERSO L’USO  </w:t>
            </w:r>
            <w:r w:rsidR="008F07BD">
              <w:t>DEL</w:t>
            </w:r>
            <w:r w:rsidR="009244BA">
              <w:t>LA VOCE UN</w:t>
            </w:r>
            <w:r w:rsidR="008F07BD">
              <w:t xml:space="preserve"> PO’ DI</w:t>
            </w:r>
            <w:r w:rsidR="009244BA">
              <w:t xml:space="preserve"> SE’</w:t>
            </w:r>
            <w:r w:rsidR="008F07BD">
              <w:t>,</w:t>
            </w:r>
            <w:r w:rsidR="009244BA">
              <w:t xml:space="preserve"> DELLE PROPRIE EMOZIONI,</w:t>
            </w:r>
            <w:r w:rsidR="008F07BD">
              <w:t xml:space="preserve"> </w:t>
            </w:r>
            <w:r w:rsidR="009244BA">
              <w:t>IMPARANDO A CONDIVIDER</w:t>
            </w:r>
            <w:r w:rsidR="008F07BD">
              <w:t>L</w:t>
            </w:r>
            <w:r w:rsidR="009244BA">
              <w:t>E.</w:t>
            </w:r>
          </w:p>
          <w:p w:rsidR="009244BA" w:rsidRDefault="00964A3D">
            <w:r>
              <w:t>L’I.</w:t>
            </w:r>
            <w:r w:rsidR="009244BA">
              <w:t>C.</w:t>
            </w:r>
            <w:r>
              <w:t xml:space="preserve"> </w:t>
            </w:r>
            <w:r w:rsidR="009244BA">
              <w:t>PARIDE DEL POZZO HA UNA VOCAZIONE E UN INDIRIZZO MUSICALE,</w:t>
            </w:r>
            <w:r>
              <w:t xml:space="preserve"> </w:t>
            </w:r>
            <w:r w:rsidR="009244BA">
              <w:t>L’ESERCIZIO DEL CORO HA UNA FINALITA’</w:t>
            </w:r>
            <w:r>
              <w:t xml:space="preserve"> </w:t>
            </w:r>
            <w:r w:rsidR="009244BA">
              <w:t>DI RACCORDO VERTICALE CON GLI STRUMENTI CHE I BAMBI</w:t>
            </w:r>
            <w:r>
              <w:t xml:space="preserve">NI ANDRANNO A SCEGLIERE NELLA SECONDARIA </w:t>
            </w:r>
            <w:r w:rsidR="009244BA">
              <w:t>DI PRIMO GRADO</w:t>
            </w:r>
            <w:r w:rsidR="005C00E5">
              <w:t>.</w:t>
            </w:r>
          </w:p>
          <w:p w:rsidR="005C00E5" w:rsidRPr="009244BA" w:rsidRDefault="005C00E5">
            <w:r>
              <w:t xml:space="preserve">IL CORO DI VOCI BIANCHE </w:t>
            </w:r>
            <w:r w:rsidR="00964A3D">
              <w:t>PU</w:t>
            </w:r>
            <w:r w:rsidR="00964A3D" w:rsidRPr="00964A3D">
              <w:rPr>
                <w:caps/>
              </w:rPr>
              <w:t>ò</w:t>
            </w:r>
            <w:r w:rsidR="00964A3D">
              <w:t xml:space="preserve"> </w:t>
            </w:r>
            <w:r>
              <w:t>ESSERE INC</w:t>
            </w:r>
            <w:r w:rsidR="00964A3D">
              <w:t>LUSO NELLE ATTIVITA’</w:t>
            </w:r>
            <w:r>
              <w:t xml:space="preserve"> DELL’ORCHESTRA SCOLASTICA.</w:t>
            </w:r>
          </w:p>
          <w:p w:rsidR="006B78F7" w:rsidRDefault="006B78F7"/>
        </w:tc>
      </w:tr>
      <w:tr w:rsidR="006B78F7">
        <w:tc>
          <w:tcPr>
            <w:tcW w:w="2405" w:type="dxa"/>
            <w:vMerge w:val="restart"/>
            <w:shd w:val="clear" w:color="auto" w:fill="auto"/>
          </w:tcPr>
          <w:p w:rsidR="006B78F7" w:rsidRDefault="00BC0DAC">
            <w:r>
              <w:t>Obiettivi specifici/Risultati attesi</w:t>
            </w:r>
          </w:p>
        </w:tc>
        <w:tc>
          <w:tcPr>
            <w:tcW w:w="3992" w:type="dxa"/>
            <w:gridSpan w:val="7"/>
            <w:shd w:val="clear" w:color="auto" w:fill="auto"/>
          </w:tcPr>
          <w:p w:rsidR="006B78F7" w:rsidRDefault="00BC0DAC">
            <w:r>
              <w:t>Obiettivi specifici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6B78F7" w:rsidRDefault="00BC0DAC">
            <w:r>
              <w:t>Risultati attesi</w:t>
            </w:r>
          </w:p>
        </w:tc>
      </w:tr>
      <w:tr w:rsidR="006B78F7"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92" w:type="dxa"/>
            <w:gridSpan w:val="7"/>
            <w:shd w:val="clear" w:color="auto" w:fill="auto"/>
          </w:tcPr>
          <w:p w:rsidR="00B86652" w:rsidRDefault="0036120A" w:rsidP="00B86652">
            <w:pPr>
              <w:pStyle w:val="Paragrafoelenco"/>
              <w:numPr>
                <w:ilvl w:val="0"/>
                <w:numId w:val="1"/>
              </w:numPr>
            </w:pPr>
            <w:r w:rsidRPr="004E6B76">
              <w:t xml:space="preserve">SVILUPPO DELLA PERCEZIONE SENSORIALE: MEMORIZZAZIONE RITMICA, MELODICA E DI SEMPLICI ARMONIE. </w:t>
            </w:r>
          </w:p>
          <w:p w:rsidR="00B86652" w:rsidRDefault="0036120A" w:rsidP="00B86652">
            <w:pPr>
              <w:pStyle w:val="Paragrafoelenco"/>
              <w:numPr>
                <w:ilvl w:val="0"/>
                <w:numId w:val="1"/>
              </w:numPr>
            </w:pPr>
            <w:r w:rsidRPr="004E6B76">
              <w:t xml:space="preserve">APPRENDIMENTO E MEMORIZZAZIONE DEL TESTO, </w:t>
            </w:r>
          </w:p>
          <w:p w:rsidR="002A24AE" w:rsidRPr="004E6B76" w:rsidRDefault="0036120A" w:rsidP="00B86652">
            <w:pPr>
              <w:pStyle w:val="Paragrafoelenco"/>
              <w:numPr>
                <w:ilvl w:val="0"/>
                <w:numId w:val="1"/>
              </w:numPr>
            </w:pPr>
            <w:r w:rsidRPr="004E6B76">
              <w:t xml:space="preserve">ADATTAMENTO DELL'ORECCHIO E DELLA VOCALITÀ AI VARI GENERI MUSICALI PROPOSTI. </w:t>
            </w:r>
          </w:p>
          <w:p w:rsidR="002A24AE" w:rsidRPr="004E6B76" w:rsidRDefault="0036120A" w:rsidP="00AA2207">
            <w:pPr>
              <w:pStyle w:val="Paragrafoelenco"/>
              <w:numPr>
                <w:ilvl w:val="0"/>
                <w:numId w:val="1"/>
              </w:numPr>
            </w:pPr>
            <w:r w:rsidRPr="004E6B76">
              <w:t>SVILUPPO DELLA SFERA AFFETTIVA, EMOTIVA E SOCIALE</w:t>
            </w:r>
            <w:r w:rsidR="00B86652">
              <w:t xml:space="preserve"> E DELLE </w:t>
            </w:r>
            <w:r w:rsidR="00B86652" w:rsidRPr="004E6B76">
              <w:t>CAPACITÀ</w:t>
            </w:r>
            <w:r w:rsidR="00B86652">
              <w:t xml:space="preserve"> DI METTERSI IN GIOCO</w:t>
            </w:r>
            <w:r w:rsidRPr="004E6B76">
              <w:t xml:space="preserve">. </w:t>
            </w:r>
          </w:p>
          <w:p w:rsidR="008D5E1F" w:rsidRDefault="0036120A" w:rsidP="008D5E1F">
            <w:pPr>
              <w:pStyle w:val="Paragrafoelenco"/>
              <w:numPr>
                <w:ilvl w:val="0"/>
                <w:numId w:val="1"/>
              </w:numPr>
            </w:pPr>
            <w:r>
              <w:t>MIGLIORAMENTO DELLE CAPACITÀ LINGUISTICHE: PRONUNCIA,</w:t>
            </w:r>
            <w:r w:rsidR="008D5E1F">
              <w:t xml:space="preserve"> SCANSIONE RITMICA DELLE PAROLE.</w:t>
            </w:r>
            <w:r>
              <w:t xml:space="preserve"> </w:t>
            </w:r>
          </w:p>
          <w:p w:rsidR="00173E15" w:rsidRDefault="00173E15" w:rsidP="008D5E1F"/>
        </w:tc>
        <w:tc>
          <w:tcPr>
            <w:tcW w:w="3236" w:type="dxa"/>
            <w:gridSpan w:val="7"/>
            <w:shd w:val="clear" w:color="auto" w:fill="auto"/>
          </w:tcPr>
          <w:p w:rsidR="00C97BF7" w:rsidRDefault="0036120A" w:rsidP="00C97BF7">
            <w:r>
              <w:t>DIVERSI STUDI E RICERCHE SCIENTIFICHE IN CAMPO INTERNAZIONALE HANNO CONFERMATO CHE I RAGAZZI CHE SI DEDICANO AD ATTIVITÀ CORALE HANNO IN GENERALE UN MIGLIORAMENTO SCOLASTICO, PERCHÉ, SE LA VOCE È PERSONA, SIGNIFICA ANDARE A TOCCARE DEGLI ELEMENTI DELLA PERSONALITÀ E DELL'INTIMO CHE SE RISPETTATI AIUTANO I RAGAZZI NELLA LORO CRESCITA. NELLO SPECIFICO: • NELLE FORME DI INSICUREZZA</w:t>
            </w:r>
            <w:r w:rsidR="00A302EE">
              <w:t xml:space="preserve"> AIUTANDOLI AD ACQUISTARE MAGGIORE SICUREZZA.</w:t>
            </w:r>
            <w:r>
              <w:t xml:space="preserve"> STUDIO.  </w:t>
            </w:r>
          </w:p>
          <w:p w:rsidR="006B78F7" w:rsidRDefault="00C97BF7" w:rsidP="00C97BF7">
            <w:r>
              <w:lastRenderedPageBreak/>
              <w:t>L’ ATTIVIT</w:t>
            </w:r>
            <w:r w:rsidRPr="00C97BF7">
              <w:rPr>
                <w:caps/>
              </w:rPr>
              <w:t>à</w:t>
            </w:r>
            <w:r>
              <w:rPr>
                <w:caps/>
              </w:rPr>
              <w:t xml:space="preserve"> CORALE CONTRIBUISCE AD </w:t>
            </w:r>
            <w:r w:rsidR="0036120A">
              <w:t>A</w:t>
            </w:r>
            <w:r>
              <w:t xml:space="preserve">UMENTARE LE CAPACITÀ DI ASCOLTO, DI CONCENTRAZIONE </w:t>
            </w:r>
            <w:r w:rsidR="0036120A">
              <w:t>ESERCITANDO ANCHE CONCENTRAZIONE E MEMORIA</w:t>
            </w:r>
            <w:r>
              <w:t>.</w:t>
            </w:r>
          </w:p>
        </w:tc>
      </w:tr>
      <w:tr w:rsidR="006B78F7"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992" w:type="dxa"/>
            <w:gridSpan w:val="7"/>
            <w:shd w:val="clear" w:color="auto" w:fill="auto"/>
          </w:tcPr>
          <w:p w:rsidR="006B78F7" w:rsidRDefault="006B78F7"/>
        </w:tc>
        <w:tc>
          <w:tcPr>
            <w:tcW w:w="3236" w:type="dxa"/>
            <w:gridSpan w:val="7"/>
            <w:shd w:val="clear" w:color="auto" w:fill="auto"/>
          </w:tcPr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Traguardi previsti (1)</w:t>
            </w:r>
          </w:p>
          <w:p w:rsidR="006B78F7" w:rsidRDefault="00BC0DAC">
            <w:r>
              <w:rPr>
                <w:i/>
              </w:rPr>
              <w:t>(di risultato quantizzabili, numerico</w:t>
            </w:r>
            <w:r>
              <w:t>)</w:t>
            </w:r>
          </w:p>
        </w:tc>
        <w:tc>
          <w:tcPr>
            <w:tcW w:w="3992" w:type="dxa"/>
            <w:gridSpan w:val="7"/>
            <w:shd w:val="clear" w:color="auto" w:fill="auto"/>
          </w:tcPr>
          <w:p w:rsidR="001D5B59" w:rsidRDefault="00EC7745" w:rsidP="001D5B59">
            <w:pPr>
              <w:rPr>
                <w:caps/>
              </w:rPr>
            </w:pPr>
            <w:r w:rsidRPr="00EC7745">
              <w:rPr>
                <w:caps/>
              </w:rPr>
              <w:t xml:space="preserve">Esplorare le diverse possibilità espressive della voce, imparando ad ascoltare </w:t>
            </w:r>
            <w:proofErr w:type="gramStart"/>
            <w:r w:rsidRPr="00EC7745">
              <w:rPr>
                <w:caps/>
              </w:rPr>
              <w:t>se</w:t>
            </w:r>
            <w:proofErr w:type="gramEnd"/>
            <w:r w:rsidRPr="00EC7745">
              <w:rPr>
                <w:caps/>
              </w:rPr>
              <w:t xml:space="preserve"> stesso e gli altri. </w:t>
            </w:r>
          </w:p>
          <w:p w:rsidR="006B78F7" w:rsidRPr="00EC7745" w:rsidRDefault="00EC7745" w:rsidP="001D5B59">
            <w:pPr>
              <w:rPr>
                <w:caps/>
              </w:rPr>
            </w:pPr>
            <w:r w:rsidRPr="00EC7745">
              <w:rPr>
                <w:caps/>
              </w:rPr>
              <w:t>interpretare brani musicali di diverso genere.</w:t>
            </w:r>
          </w:p>
        </w:tc>
        <w:tc>
          <w:tcPr>
            <w:tcW w:w="3236" w:type="dxa"/>
            <w:gridSpan w:val="7"/>
            <w:shd w:val="clear" w:color="auto" w:fill="auto"/>
          </w:tcPr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Altre priorità </w:t>
            </w:r>
            <w:r>
              <w:rPr>
                <w:i/>
              </w:rPr>
              <w:t>(eventuali)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Durata (</w:t>
            </w:r>
            <w:r>
              <w:rPr>
                <w:i/>
              </w:rPr>
              <w:t>da/a</w:t>
            </w:r>
            <w:r>
              <w:t>) e tempi  (</w:t>
            </w:r>
            <w:r>
              <w:rPr>
                <w:i/>
              </w:rPr>
              <w:t>ore totali</w:t>
            </w:r>
            <w:r>
              <w:t>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BD1E3A">
            <w:r>
              <w:t xml:space="preserve">DA GENNAIO A MAGGIO  - 30 ORE </w:t>
            </w:r>
            <w:r w:rsidR="00742876">
              <w:t>(COMPRESO SAGGIO FINALE)</w:t>
            </w:r>
          </w:p>
        </w:tc>
      </w:tr>
      <w:tr w:rsidR="00742876" w:rsidTr="00742876">
        <w:tc>
          <w:tcPr>
            <w:tcW w:w="2405" w:type="dxa"/>
            <w:vMerge w:val="restart"/>
            <w:shd w:val="clear" w:color="auto" w:fill="auto"/>
          </w:tcPr>
          <w:p w:rsidR="00742876" w:rsidRDefault="00742876">
            <w:r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:rsidR="00742876" w:rsidRDefault="00742876">
            <w:proofErr w:type="spellStart"/>
            <w:r>
              <w:t>Ob.n</w:t>
            </w:r>
            <w:proofErr w:type="spellEnd"/>
            <w:r>
              <w:t>.</w:t>
            </w:r>
          </w:p>
        </w:tc>
        <w:tc>
          <w:tcPr>
            <w:tcW w:w="2700" w:type="dxa"/>
            <w:gridSpan w:val="5"/>
            <w:shd w:val="clear" w:color="auto" w:fill="auto"/>
          </w:tcPr>
          <w:p w:rsidR="00742876" w:rsidRDefault="00742876">
            <w:r>
              <w:t>Attività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742876" w:rsidRDefault="00742876">
            <w:r>
              <w:t>Gen</w:t>
            </w:r>
          </w:p>
          <w:p w:rsidR="00742876" w:rsidRDefault="00742876">
            <w:r>
              <w:t>ore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2876" w:rsidRDefault="00742876">
            <w:proofErr w:type="spellStart"/>
            <w:r>
              <w:t>Feb</w:t>
            </w:r>
            <w:proofErr w:type="spellEnd"/>
          </w:p>
          <w:p w:rsidR="00742876" w:rsidRDefault="00742876">
            <w:r>
              <w:t>ore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876" w:rsidRDefault="00742876">
            <w:r>
              <w:t>Mar</w:t>
            </w:r>
          </w:p>
          <w:p w:rsidR="00742876" w:rsidRDefault="00742876">
            <w:r>
              <w:t>ore</w:t>
            </w:r>
          </w:p>
        </w:tc>
        <w:tc>
          <w:tcPr>
            <w:tcW w:w="567" w:type="dxa"/>
            <w:shd w:val="clear" w:color="auto" w:fill="auto"/>
          </w:tcPr>
          <w:p w:rsidR="00742876" w:rsidRDefault="00742876">
            <w:proofErr w:type="spellStart"/>
            <w:r>
              <w:t>Apr</w:t>
            </w:r>
            <w:proofErr w:type="spellEnd"/>
          </w:p>
          <w:p w:rsidR="00742876" w:rsidRDefault="00742876">
            <w:r>
              <w:t>ore</w:t>
            </w:r>
          </w:p>
        </w:tc>
        <w:tc>
          <w:tcPr>
            <w:tcW w:w="729" w:type="dxa"/>
            <w:shd w:val="clear" w:color="auto" w:fill="auto"/>
          </w:tcPr>
          <w:p w:rsidR="00742876" w:rsidRDefault="00742876">
            <w:proofErr w:type="spellStart"/>
            <w:r>
              <w:t>Mag</w:t>
            </w:r>
            <w:proofErr w:type="spellEnd"/>
          </w:p>
          <w:p w:rsidR="00742876" w:rsidRDefault="00742876">
            <w:r>
              <w:t>ore</w:t>
            </w:r>
          </w:p>
        </w:tc>
      </w:tr>
      <w:tr w:rsidR="00742876" w:rsidTr="00742876">
        <w:tc>
          <w:tcPr>
            <w:tcW w:w="2405" w:type="dxa"/>
            <w:vMerge/>
            <w:shd w:val="clear" w:color="auto" w:fill="auto"/>
          </w:tcPr>
          <w:p w:rsidR="00742876" w:rsidRDefault="0074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" w:type="dxa"/>
            <w:shd w:val="clear" w:color="auto" w:fill="auto"/>
          </w:tcPr>
          <w:p w:rsidR="00742876" w:rsidRDefault="00742876"/>
        </w:tc>
        <w:tc>
          <w:tcPr>
            <w:tcW w:w="2700" w:type="dxa"/>
            <w:gridSpan w:val="5"/>
            <w:shd w:val="clear" w:color="auto" w:fill="auto"/>
          </w:tcPr>
          <w:p w:rsidR="00742876" w:rsidRDefault="00742876"/>
        </w:tc>
        <w:tc>
          <w:tcPr>
            <w:tcW w:w="851" w:type="dxa"/>
            <w:gridSpan w:val="2"/>
            <w:shd w:val="clear" w:color="auto" w:fill="auto"/>
          </w:tcPr>
          <w:p w:rsidR="00742876" w:rsidRDefault="00742876">
            <w:r>
              <w:t>6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742876" w:rsidRDefault="00742876">
            <w:r>
              <w:t>6</w:t>
            </w:r>
          </w:p>
        </w:tc>
        <w:tc>
          <w:tcPr>
            <w:tcW w:w="567" w:type="dxa"/>
            <w:gridSpan w:val="2"/>
            <w:shd w:val="clear" w:color="auto" w:fill="auto"/>
          </w:tcPr>
          <w:p w:rsidR="00742876" w:rsidRDefault="00742876">
            <w:r>
              <w:t>6</w:t>
            </w:r>
          </w:p>
        </w:tc>
        <w:tc>
          <w:tcPr>
            <w:tcW w:w="567" w:type="dxa"/>
            <w:shd w:val="clear" w:color="auto" w:fill="auto"/>
          </w:tcPr>
          <w:p w:rsidR="00742876" w:rsidRDefault="00742876">
            <w:r>
              <w:t>6</w:t>
            </w:r>
          </w:p>
        </w:tc>
        <w:tc>
          <w:tcPr>
            <w:tcW w:w="729" w:type="dxa"/>
            <w:shd w:val="clear" w:color="auto" w:fill="auto"/>
          </w:tcPr>
          <w:p w:rsidR="00742876" w:rsidRDefault="00742876">
            <w:r>
              <w:t>6</w:t>
            </w:r>
          </w:p>
        </w:tc>
      </w:tr>
      <w:tr w:rsidR="00742876" w:rsidTr="00742876">
        <w:tc>
          <w:tcPr>
            <w:tcW w:w="2405" w:type="dxa"/>
            <w:vMerge/>
            <w:shd w:val="clear" w:color="auto" w:fill="auto"/>
          </w:tcPr>
          <w:p w:rsidR="00742876" w:rsidRDefault="007428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680" w:type="dxa"/>
            <w:shd w:val="clear" w:color="auto" w:fill="auto"/>
          </w:tcPr>
          <w:p w:rsidR="00742876" w:rsidRDefault="00742876"/>
        </w:tc>
        <w:tc>
          <w:tcPr>
            <w:tcW w:w="2700" w:type="dxa"/>
            <w:gridSpan w:val="5"/>
            <w:shd w:val="clear" w:color="auto" w:fill="auto"/>
          </w:tcPr>
          <w:p w:rsidR="00742876" w:rsidRDefault="00742876"/>
        </w:tc>
        <w:tc>
          <w:tcPr>
            <w:tcW w:w="851" w:type="dxa"/>
            <w:gridSpan w:val="2"/>
            <w:shd w:val="clear" w:color="auto" w:fill="auto"/>
          </w:tcPr>
          <w:p w:rsidR="00742876" w:rsidRDefault="00742876"/>
        </w:tc>
        <w:tc>
          <w:tcPr>
            <w:tcW w:w="1134" w:type="dxa"/>
            <w:gridSpan w:val="2"/>
            <w:shd w:val="clear" w:color="auto" w:fill="auto"/>
          </w:tcPr>
          <w:p w:rsidR="00742876" w:rsidRDefault="00742876"/>
        </w:tc>
        <w:tc>
          <w:tcPr>
            <w:tcW w:w="567" w:type="dxa"/>
            <w:gridSpan w:val="2"/>
            <w:shd w:val="clear" w:color="auto" w:fill="auto"/>
          </w:tcPr>
          <w:p w:rsidR="00742876" w:rsidRDefault="00742876"/>
        </w:tc>
        <w:tc>
          <w:tcPr>
            <w:tcW w:w="567" w:type="dxa"/>
            <w:shd w:val="clear" w:color="auto" w:fill="auto"/>
          </w:tcPr>
          <w:p w:rsidR="00742876" w:rsidRDefault="00742876"/>
        </w:tc>
        <w:tc>
          <w:tcPr>
            <w:tcW w:w="729" w:type="dxa"/>
            <w:shd w:val="clear" w:color="auto" w:fill="auto"/>
          </w:tcPr>
          <w:p w:rsidR="00742876" w:rsidRDefault="00742876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Metodologie 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 xml:space="preserve">Monitoraggio </w:t>
            </w:r>
            <w:r>
              <w:rPr>
                <w:i/>
              </w:rPr>
              <w:t>(modalità e strumenti)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Stati di avanzamento intermedi (3)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Verifica e valutazione</w:t>
            </w:r>
          </w:p>
          <w:p w:rsidR="006B78F7" w:rsidRDefault="006B78F7"/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6B78F7"/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Indicatori utilizzati (4)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6B78F7"/>
        </w:tc>
      </w:tr>
      <w:tr w:rsidR="006B78F7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:rsidR="006B78F7" w:rsidRDefault="00BC0DAC">
            <w:r>
              <w:t>Risorse finanziarie necessarie (5)</w:t>
            </w:r>
          </w:p>
        </w:tc>
        <w:tc>
          <w:tcPr>
            <w:tcW w:w="3163" w:type="dxa"/>
            <w:gridSpan w:val="4"/>
            <w:shd w:val="clear" w:color="auto" w:fill="auto"/>
          </w:tcPr>
          <w:p w:rsidR="006B78F7" w:rsidRDefault="00BC0DAC">
            <w:r>
              <w:t>Fondo d’istituto</w:t>
            </w:r>
          </w:p>
        </w:tc>
        <w:tc>
          <w:tcPr>
            <w:tcW w:w="2337" w:type="dxa"/>
            <w:gridSpan w:val="7"/>
            <w:shd w:val="clear" w:color="auto" w:fill="auto"/>
          </w:tcPr>
          <w:p w:rsidR="006B78F7" w:rsidRDefault="00BC0DAC">
            <w:r>
              <w:t>Contributo famiglie</w:t>
            </w:r>
          </w:p>
        </w:tc>
        <w:tc>
          <w:tcPr>
            <w:tcW w:w="1728" w:type="dxa"/>
            <w:gridSpan w:val="3"/>
            <w:shd w:val="clear" w:color="auto" w:fill="auto"/>
          </w:tcPr>
          <w:p w:rsidR="006B78F7" w:rsidRDefault="00BC0DAC">
            <w:r>
              <w:t>Altro (</w:t>
            </w:r>
            <w:r>
              <w:rPr>
                <w:i/>
              </w:rPr>
              <w:t>specificare</w:t>
            </w:r>
            <w:r>
              <w:t>)</w:t>
            </w:r>
          </w:p>
        </w:tc>
      </w:tr>
      <w:tr w:rsidR="006B78F7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163" w:type="dxa"/>
            <w:gridSpan w:val="4"/>
            <w:shd w:val="clear" w:color="auto" w:fill="auto"/>
          </w:tcPr>
          <w:p w:rsidR="006B78F7" w:rsidRDefault="006B78F7"/>
        </w:tc>
        <w:tc>
          <w:tcPr>
            <w:tcW w:w="2337" w:type="dxa"/>
            <w:gridSpan w:val="7"/>
            <w:shd w:val="clear" w:color="auto" w:fill="auto"/>
          </w:tcPr>
          <w:p w:rsidR="006B78F7" w:rsidRDefault="006B78F7"/>
        </w:tc>
        <w:tc>
          <w:tcPr>
            <w:tcW w:w="1728" w:type="dxa"/>
            <w:gridSpan w:val="3"/>
            <w:shd w:val="clear" w:color="auto" w:fill="auto"/>
          </w:tcPr>
          <w:p w:rsidR="006B78F7" w:rsidRDefault="006B78F7"/>
        </w:tc>
      </w:tr>
      <w:tr w:rsidR="006B78F7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:rsidR="006B78F7" w:rsidRDefault="00BC0DAC">
            <w:r>
              <w:t xml:space="preserve">Risorse umane </w:t>
            </w:r>
          </w:p>
          <w:p w:rsidR="006B78F7" w:rsidRDefault="00BC0DAC">
            <w:pPr>
              <w:rPr>
                <w:i/>
              </w:rPr>
            </w:pPr>
            <w:r>
              <w:rPr>
                <w:i/>
              </w:rPr>
              <w:t xml:space="preserve">(numero e ore) </w:t>
            </w:r>
            <w:r>
              <w:t>(5)</w:t>
            </w:r>
          </w:p>
        </w:tc>
        <w:tc>
          <w:tcPr>
            <w:tcW w:w="4264" w:type="dxa"/>
            <w:gridSpan w:val="9"/>
            <w:shd w:val="clear" w:color="auto" w:fill="auto"/>
          </w:tcPr>
          <w:p w:rsidR="006B78F7" w:rsidRDefault="00BC0DAC">
            <w:pPr>
              <w:jc w:val="center"/>
            </w:pPr>
            <w:r>
              <w:t>Interni</w:t>
            </w:r>
          </w:p>
        </w:tc>
        <w:tc>
          <w:tcPr>
            <w:tcW w:w="2964" w:type="dxa"/>
            <w:gridSpan w:val="5"/>
            <w:shd w:val="clear" w:color="auto" w:fill="auto"/>
          </w:tcPr>
          <w:p w:rsidR="006B78F7" w:rsidRDefault="00BC0DAC">
            <w:pPr>
              <w:jc w:val="center"/>
            </w:pPr>
            <w:r>
              <w:t>Esterni</w:t>
            </w:r>
          </w:p>
        </w:tc>
      </w:tr>
      <w:tr w:rsidR="006B78F7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239" w:type="dxa"/>
            <w:gridSpan w:val="3"/>
            <w:shd w:val="clear" w:color="auto" w:fill="auto"/>
          </w:tcPr>
          <w:p w:rsidR="006B78F7" w:rsidRDefault="00BC0DAC">
            <w:pPr>
              <w:jc w:val="center"/>
            </w:pPr>
            <w:r>
              <w:t>Insegnamento</w:t>
            </w:r>
          </w:p>
        </w:tc>
        <w:tc>
          <w:tcPr>
            <w:tcW w:w="2025" w:type="dxa"/>
            <w:gridSpan w:val="6"/>
            <w:shd w:val="clear" w:color="auto" w:fill="auto"/>
          </w:tcPr>
          <w:p w:rsidR="006B78F7" w:rsidRDefault="00BC0DAC">
            <w:pPr>
              <w:jc w:val="center"/>
            </w:pPr>
            <w:r>
              <w:t>Funzionali</w:t>
            </w:r>
          </w:p>
        </w:tc>
        <w:tc>
          <w:tcPr>
            <w:tcW w:w="1236" w:type="dxa"/>
            <w:gridSpan w:val="2"/>
            <w:shd w:val="clear" w:color="auto" w:fill="auto"/>
          </w:tcPr>
          <w:p w:rsidR="006B78F7" w:rsidRDefault="00BC0DAC">
            <w:pPr>
              <w:jc w:val="center"/>
            </w:pPr>
            <w:proofErr w:type="spellStart"/>
            <w:r>
              <w:t>n.docenti</w:t>
            </w:r>
            <w:proofErr w:type="spellEnd"/>
          </w:p>
        </w:tc>
        <w:tc>
          <w:tcPr>
            <w:tcW w:w="1728" w:type="dxa"/>
            <w:gridSpan w:val="3"/>
            <w:shd w:val="clear" w:color="auto" w:fill="auto"/>
          </w:tcPr>
          <w:p w:rsidR="006B78F7" w:rsidRDefault="00BC0DAC">
            <w:pPr>
              <w:jc w:val="center"/>
            </w:pPr>
            <w:proofErr w:type="spellStart"/>
            <w:r>
              <w:t>n.ore</w:t>
            </w:r>
            <w:proofErr w:type="spellEnd"/>
            <w:r>
              <w:t xml:space="preserve"> per docente</w:t>
            </w:r>
          </w:p>
        </w:tc>
      </w:tr>
      <w:tr w:rsidR="006B78F7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6B78F7" w:rsidRDefault="00BC0DAC">
            <w:proofErr w:type="spellStart"/>
            <w:r>
              <w:t>n.docenti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6B78F7" w:rsidRDefault="00BC0DAC">
            <w:proofErr w:type="spellStart"/>
            <w:r>
              <w:t>n.ore</w:t>
            </w:r>
            <w:proofErr w:type="spellEnd"/>
            <w:r>
              <w:t xml:space="preserve"> per  docente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B78F7" w:rsidRDefault="00BC0DAC">
            <w:proofErr w:type="spellStart"/>
            <w:r>
              <w:t>n.docenti</w:t>
            </w:r>
            <w:proofErr w:type="spellEnd"/>
          </w:p>
        </w:tc>
        <w:tc>
          <w:tcPr>
            <w:tcW w:w="1032" w:type="dxa"/>
            <w:gridSpan w:val="4"/>
            <w:shd w:val="clear" w:color="auto" w:fill="auto"/>
          </w:tcPr>
          <w:p w:rsidR="006B78F7" w:rsidRDefault="00BC0DAC">
            <w:proofErr w:type="spellStart"/>
            <w:r>
              <w:t>n.ore</w:t>
            </w:r>
            <w:proofErr w:type="spellEnd"/>
            <w:r>
              <w:t xml:space="preserve"> per docente</w:t>
            </w:r>
          </w:p>
        </w:tc>
        <w:tc>
          <w:tcPr>
            <w:tcW w:w="1236" w:type="dxa"/>
            <w:gridSpan w:val="2"/>
            <w:vMerge w:val="restart"/>
            <w:shd w:val="clear" w:color="auto" w:fill="auto"/>
          </w:tcPr>
          <w:p w:rsidR="006B78F7" w:rsidRDefault="006B78F7"/>
        </w:tc>
        <w:tc>
          <w:tcPr>
            <w:tcW w:w="1728" w:type="dxa"/>
            <w:gridSpan w:val="3"/>
            <w:vMerge w:val="restart"/>
            <w:shd w:val="clear" w:color="auto" w:fill="auto"/>
          </w:tcPr>
          <w:p w:rsidR="006B78F7" w:rsidRDefault="006B78F7"/>
        </w:tc>
      </w:tr>
      <w:tr w:rsidR="006B78F7">
        <w:trPr>
          <w:trHeight w:val="207"/>
        </w:trPr>
        <w:tc>
          <w:tcPr>
            <w:tcW w:w="2405" w:type="dxa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47" w:type="dxa"/>
            <w:gridSpan w:val="2"/>
            <w:shd w:val="clear" w:color="auto" w:fill="auto"/>
          </w:tcPr>
          <w:p w:rsidR="006B78F7" w:rsidRDefault="006B78F7"/>
        </w:tc>
        <w:tc>
          <w:tcPr>
            <w:tcW w:w="992" w:type="dxa"/>
            <w:shd w:val="clear" w:color="auto" w:fill="auto"/>
          </w:tcPr>
          <w:p w:rsidR="006B78F7" w:rsidRDefault="006B78F7"/>
        </w:tc>
        <w:tc>
          <w:tcPr>
            <w:tcW w:w="993" w:type="dxa"/>
            <w:gridSpan w:val="2"/>
            <w:shd w:val="clear" w:color="auto" w:fill="auto"/>
          </w:tcPr>
          <w:p w:rsidR="006B78F7" w:rsidRDefault="006B78F7"/>
        </w:tc>
        <w:tc>
          <w:tcPr>
            <w:tcW w:w="1032" w:type="dxa"/>
            <w:gridSpan w:val="4"/>
            <w:shd w:val="clear" w:color="auto" w:fill="auto"/>
          </w:tcPr>
          <w:p w:rsidR="006B78F7" w:rsidRDefault="006B78F7"/>
        </w:tc>
        <w:tc>
          <w:tcPr>
            <w:tcW w:w="1236" w:type="dxa"/>
            <w:gridSpan w:val="2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728" w:type="dxa"/>
            <w:gridSpan w:val="3"/>
            <w:vMerge/>
            <w:shd w:val="clear" w:color="auto" w:fill="auto"/>
          </w:tcPr>
          <w:p w:rsidR="006B78F7" w:rsidRDefault="006B78F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Altre risorse necessarie (ATA e strumentazioni) (6)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  <w:p w:rsidR="006B78F7" w:rsidRDefault="00F62292">
            <w:r>
              <w:t>PERSONALE ATA</w:t>
            </w:r>
          </w:p>
        </w:tc>
      </w:tr>
      <w:tr w:rsidR="006B78F7">
        <w:tc>
          <w:tcPr>
            <w:tcW w:w="2405" w:type="dxa"/>
            <w:shd w:val="clear" w:color="auto" w:fill="auto"/>
          </w:tcPr>
          <w:p w:rsidR="006B78F7" w:rsidRDefault="00BC0DAC">
            <w:r>
              <w:t>Coinvolgimento delle famiglie e/o enti/associazioni territoriali</w:t>
            </w:r>
          </w:p>
        </w:tc>
        <w:tc>
          <w:tcPr>
            <w:tcW w:w="7228" w:type="dxa"/>
            <w:gridSpan w:val="14"/>
            <w:shd w:val="clear" w:color="auto" w:fill="auto"/>
          </w:tcPr>
          <w:p w:rsidR="006B78F7" w:rsidRDefault="006B78F7"/>
        </w:tc>
      </w:tr>
    </w:tbl>
    <w:p w:rsidR="006B78F7" w:rsidRDefault="006B78F7"/>
    <w:p w:rsidR="006B78F7" w:rsidRDefault="00BC0DAC">
      <w:pPr>
        <w:rPr>
          <w:i/>
        </w:rPr>
      </w:pPr>
      <w:r>
        <w:t xml:space="preserve">Legenda: (1) </w:t>
      </w:r>
      <w:r>
        <w:rPr>
          <w:i/>
        </w:rPr>
        <w:t>I traguardi (o target) si articolano in forma osservabile, misurabile e rappresentano le mete necessarie e prevedibili per raggiungere i risultati attesi, Pertanto vanno espressi in termini chiaramente misurabili e dunque con un valore, espresso in termini quantitativi (numerico o percentuale) e si riferisce a obiettivi sia strategici che operativi</w:t>
      </w:r>
    </w:p>
    <w:p w:rsidR="006B78F7" w:rsidRDefault="006B78F7">
      <w:pPr>
        <w:rPr>
          <w:i/>
        </w:rPr>
      </w:pPr>
    </w:p>
    <w:p w:rsidR="006B78F7" w:rsidRDefault="00BC0DAC">
      <w:pPr>
        <w:rPr>
          <w:i/>
        </w:rPr>
      </w:pPr>
      <w:r>
        <w:rPr>
          <w:i/>
        </w:rPr>
        <w:t xml:space="preserve"> (2) Occorre indicare in maniera chiara tutte le attività riferite ai singoli obiettivi indicati e farle </w:t>
      </w:r>
      <w:proofErr w:type="gramStart"/>
      <w:r>
        <w:rPr>
          <w:i/>
        </w:rPr>
        <w:t>corrispondere  precisamente</w:t>
      </w:r>
      <w:proofErr w:type="gramEnd"/>
      <w:r>
        <w:rPr>
          <w:i/>
        </w:rPr>
        <w:t xml:space="preserve"> con i tempi del cronoprogramma.</w:t>
      </w:r>
    </w:p>
    <w:p w:rsidR="006B78F7" w:rsidRDefault="006B78F7">
      <w:pPr>
        <w:rPr>
          <w:i/>
        </w:rPr>
      </w:pPr>
    </w:p>
    <w:p w:rsidR="006B78F7" w:rsidRDefault="00BC0DAC">
      <w:pPr>
        <w:rPr>
          <w:i/>
        </w:rPr>
      </w:pPr>
      <w:r>
        <w:rPr>
          <w:i/>
        </w:rPr>
        <w:t>(3) Indicare in modo chiaro i risultati intermedi precisando i tempi e traguardi intermedi da conseguire. Tale passaggio permetterà di riadattare il percorso in caso di risultati non rispondenti ai target previsti. Per essi si consegnerà la documentazione di monitoraggio specifica.</w:t>
      </w:r>
    </w:p>
    <w:p w:rsidR="006B78F7" w:rsidRDefault="006B78F7">
      <w:pPr>
        <w:rPr>
          <w:i/>
        </w:rPr>
      </w:pPr>
    </w:p>
    <w:p w:rsidR="006B78F7" w:rsidRDefault="00BC0DAC">
      <w:pPr>
        <w:rPr>
          <w:i/>
        </w:rPr>
      </w:pPr>
      <w:r>
        <w:rPr>
          <w:i/>
        </w:rPr>
        <w:t>(4) Per indicatore si intende una informazione descrittiva o una grandezza per misurare il livello di raggiungimento dei risultati alla fine del processo</w:t>
      </w:r>
    </w:p>
    <w:p w:rsidR="006B78F7" w:rsidRDefault="00BC0DAC">
      <w:pPr>
        <w:rPr>
          <w:i/>
        </w:rPr>
      </w:pPr>
      <w:r>
        <w:rPr>
          <w:i/>
        </w:rPr>
        <w:t>(5) Indicare in modo inequivocabile il numero dei docenti e delle ore svolte da ciascuno</w:t>
      </w:r>
    </w:p>
    <w:p w:rsidR="006B78F7" w:rsidRDefault="006B78F7">
      <w:pPr>
        <w:rPr>
          <w:i/>
        </w:rPr>
      </w:pPr>
    </w:p>
    <w:p w:rsidR="006B78F7" w:rsidRDefault="00BC0DAC">
      <w:pPr>
        <w:rPr>
          <w:i/>
        </w:rPr>
      </w:pPr>
      <w:r>
        <w:rPr>
          <w:i/>
        </w:rPr>
        <w:t xml:space="preserve">(6) Indicare l’eventuale partecipazione fattiva al progetto del personale ATA oltre l’orario di servizio. </w:t>
      </w:r>
    </w:p>
    <w:p w:rsidR="006B78F7" w:rsidRDefault="006B78F7">
      <w:pPr>
        <w:rPr>
          <w:sz w:val="28"/>
          <w:szCs w:val="28"/>
        </w:rPr>
      </w:pPr>
    </w:p>
    <w:p w:rsidR="006B78F7" w:rsidRDefault="006B78F7">
      <w:bookmarkStart w:id="1" w:name="_gjdgxs" w:colFirst="0" w:colLast="0"/>
      <w:bookmarkEnd w:id="1"/>
    </w:p>
    <w:sectPr w:rsidR="006B78F7" w:rsidSect="003D4AAC"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454" w:right="737" w:bottom="794" w:left="737" w:header="454" w:footer="68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4E" w:rsidRDefault="00B63E4E">
      <w:r>
        <w:separator/>
      </w:r>
    </w:p>
  </w:endnote>
  <w:endnote w:type="continuationSeparator" w:id="0">
    <w:p w:rsidR="00B63E4E" w:rsidRDefault="00B63E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F7" w:rsidRDefault="00E3385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 w:rsidR="00BC0DAC">
      <w:rPr>
        <w:color w:val="000000"/>
      </w:rPr>
      <w:instrText>PAGE</w:instrText>
    </w:r>
    <w:r>
      <w:rPr>
        <w:color w:val="000000"/>
      </w:rPr>
      <w:fldChar w:fldCharType="end"/>
    </w:r>
  </w:p>
  <w:p w:rsidR="006B78F7" w:rsidRDefault="006B78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F7" w:rsidRDefault="006B78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F7" w:rsidRDefault="006B78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2"/>
      <w:tblW w:w="10490" w:type="dxa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6B78F7">
      <w:trPr>
        <w:cantSplit/>
        <w:trHeight w:val="300"/>
        <w:tblHeader/>
      </w:trPr>
      <w:tc>
        <w:tcPr>
          <w:tcW w:w="4394" w:type="dxa"/>
          <w:shd w:val="clear" w:color="auto" w:fill="E6E6E6"/>
          <w:tcMar>
            <w:top w:w="0" w:type="dxa"/>
            <w:bottom w:w="0" w:type="dxa"/>
          </w:tcMar>
        </w:tcPr>
        <w:p w:rsidR="006B78F7" w:rsidRDefault="00BC0DAC">
          <w:pPr>
            <w:ind w:right="-84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Compilato QU</w:t>
          </w:r>
        </w:p>
      </w:tc>
      <w:tc>
        <w:tcPr>
          <w:tcW w:w="4253" w:type="dxa"/>
          <w:shd w:val="clear" w:color="auto" w:fill="E6E6E6"/>
          <w:tcMar>
            <w:top w:w="0" w:type="dxa"/>
            <w:bottom w:w="0" w:type="dxa"/>
          </w:tcMar>
        </w:tcPr>
        <w:p w:rsidR="006B78F7" w:rsidRDefault="00BC0DAC">
          <w:pPr>
            <w:ind w:right="-226"/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Approvato DG</w:t>
          </w:r>
        </w:p>
      </w:tc>
      <w:tc>
        <w:tcPr>
          <w:tcW w:w="1843" w:type="dxa"/>
          <w:tcBorders>
            <w:top w:val="single" w:sz="12" w:space="0" w:color="000000"/>
            <w:bottom w:val="single" w:sz="6" w:space="0" w:color="000000"/>
            <w:right w:val="single" w:sz="12" w:space="0" w:color="000000"/>
          </w:tcBorders>
          <w:shd w:val="clear" w:color="auto" w:fill="E6E6E6"/>
          <w:tcMar>
            <w:top w:w="0" w:type="dxa"/>
            <w:bottom w:w="0" w:type="dxa"/>
          </w:tcMar>
        </w:tcPr>
        <w:p w:rsidR="006B78F7" w:rsidRDefault="00BC0DAC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Data</w:t>
          </w:r>
        </w:p>
      </w:tc>
    </w:tr>
    <w:tr w:rsidR="006B78F7">
      <w:trPr>
        <w:cantSplit/>
      </w:trPr>
      <w:tc>
        <w:tcPr>
          <w:tcW w:w="4394" w:type="dxa"/>
          <w:tcMar>
            <w:top w:w="0" w:type="dxa"/>
            <w:bottom w:w="0" w:type="dxa"/>
          </w:tcMar>
        </w:tcPr>
        <w:p w:rsidR="006B78F7" w:rsidRDefault="006B78F7">
          <w:pPr>
            <w:spacing w:after="120"/>
            <w:rPr>
              <w:sz w:val="24"/>
              <w:szCs w:val="24"/>
            </w:rPr>
          </w:pPr>
        </w:p>
      </w:tc>
      <w:tc>
        <w:tcPr>
          <w:tcW w:w="4253" w:type="dxa"/>
          <w:tcMar>
            <w:top w:w="0" w:type="dxa"/>
            <w:bottom w:w="0" w:type="dxa"/>
          </w:tcMar>
        </w:tcPr>
        <w:p w:rsidR="006B78F7" w:rsidRDefault="006B78F7">
          <w:pPr>
            <w:spacing w:after="120"/>
            <w:ind w:right="-226"/>
            <w:rPr>
              <w:sz w:val="24"/>
              <w:szCs w:val="24"/>
            </w:rPr>
          </w:pPr>
        </w:p>
      </w:tc>
      <w:tc>
        <w:tcPr>
          <w:tcW w:w="1843" w:type="dxa"/>
          <w:tcBorders>
            <w:top w:val="single" w:sz="6" w:space="0" w:color="000000"/>
            <w:bottom w:val="single" w:sz="12" w:space="0" w:color="000000"/>
            <w:right w:val="single" w:sz="12" w:space="0" w:color="000000"/>
          </w:tcBorders>
          <w:tcMar>
            <w:top w:w="0" w:type="dxa"/>
            <w:bottom w:w="0" w:type="dxa"/>
          </w:tcMar>
        </w:tcPr>
        <w:p w:rsidR="006B78F7" w:rsidRDefault="006B78F7">
          <w:pPr>
            <w:spacing w:before="120"/>
            <w:jc w:val="center"/>
            <w:rPr>
              <w:sz w:val="24"/>
              <w:szCs w:val="24"/>
            </w:rPr>
          </w:pPr>
        </w:p>
      </w:tc>
    </w:tr>
  </w:tbl>
  <w:p w:rsidR="006B78F7" w:rsidRDefault="006B78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4E" w:rsidRDefault="00B63E4E">
      <w:r>
        <w:separator/>
      </w:r>
    </w:p>
  </w:footnote>
  <w:footnote w:type="continuationSeparator" w:id="0">
    <w:p w:rsidR="00B63E4E" w:rsidRDefault="00B63E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8F7" w:rsidRDefault="006B78F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490" w:type="dxa"/>
      <w:tblInd w:w="-8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6" w:space="0" w:color="000000"/>
        <w:insideV w:val="single" w:sz="6" w:space="0" w:color="000000"/>
      </w:tblBorders>
      <w:tblLayout w:type="fixed"/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6B78F7">
      <w:trPr>
        <w:trHeight w:val="836"/>
      </w:trPr>
      <w:tc>
        <w:tcPr>
          <w:tcW w:w="2041" w:type="dxa"/>
          <w:tcMar>
            <w:top w:w="0" w:type="dxa"/>
            <w:bottom w:w="0" w:type="dxa"/>
          </w:tcMar>
          <w:vAlign w:val="center"/>
        </w:tcPr>
        <w:p w:rsidR="006B78F7" w:rsidRDefault="006B78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708" w:type="dxa"/>
          <w:tcMar>
            <w:top w:w="0" w:type="dxa"/>
            <w:bottom w:w="0" w:type="dxa"/>
          </w:tcMar>
          <w:vAlign w:val="center"/>
        </w:tcPr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Rev.</w:t>
          </w:r>
        </w:p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0</w:t>
          </w:r>
        </w:p>
      </w:tc>
      <w:tc>
        <w:tcPr>
          <w:tcW w:w="1220" w:type="dxa"/>
          <w:tcMar>
            <w:top w:w="0" w:type="dxa"/>
            <w:bottom w:w="0" w:type="dxa"/>
          </w:tcMar>
          <w:vAlign w:val="center"/>
        </w:tcPr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Data</w:t>
          </w:r>
        </w:p>
        <w:p w:rsidR="006B78F7" w:rsidRDefault="006B78F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</w:p>
      </w:tc>
      <w:tc>
        <w:tcPr>
          <w:tcW w:w="4253" w:type="dxa"/>
          <w:tcMar>
            <w:top w:w="0" w:type="dxa"/>
            <w:bottom w:w="0" w:type="dxa"/>
          </w:tcMar>
          <w:vAlign w:val="center"/>
        </w:tcPr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b/>
              <w:color w:val="000000"/>
              <w:sz w:val="24"/>
              <w:szCs w:val="24"/>
            </w:rPr>
            <w:t>Elenco Disposizioni</w:t>
          </w:r>
        </w:p>
      </w:tc>
      <w:tc>
        <w:tcPr>
          <w:tcW w:w="1331" w:type="dxa"/>
          <w:tcMar>
            <w:top w:w="0" w:type="dxa"/>
            <w:bottom w:w="0" w:type="dxa"/>
          </w:tcMar>
          <w:vAlign w:val="center"/>
        </w:tcPr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Documento</w:t>
          </w:r>
        </w:p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  <w:sz w:val="24"/>
              <w:szCs w:val="24"/>
            </w:rPr>
            <w:t>M EDS A</w:t>
          </w:r>
        </w:p>
      </w:tc>
      <w:tc>
        <w:tcPr>
          <w:tcW w:w="937" w:type="dxa"/>
          <w:tcMar>
            <w:top w:w="0" w:type="dxa"/>
            <w:bottom w:w="0" w:type="dxa"/>
          </w:tcMar>
          <w:vAlign w:val="center"/>
        </w:tcPr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</w:rPr>
          </w:pPr>
          <w:r>
            <w:rPr>
              <w:color w:val="000000"/>
              <w:sz w:val="24"/>
              <w:szCs w:val="24"/>
            </w:rPr>
            <w:t xml:space="preserve">Pag. </w:t>
          </w:r>
          <w:r w:rsidR="00E3385F"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 w:rsidR="00E3385F">
            <w:rPr>
              <w:color w:val="000000"/>
            </w:rPr>
            <w:fldChar w:fldCharType="end"/>
          </w:r>
        </w:p>
        <w:p w:rsidR="006B78F7" w:rsidRDefault="00BC0DAC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color w:val="000000"/>
              <w:sz w:val="24"/>
              <w:szCs w:val="24"/>
            </w:rPr>
          </w:pPr>
          <w:r>
            <w:rPr>
              <w:color w:val="000000"/>
            </w:rPr>
            <w:t xml:space="preserve"> di </w:t>
          </w:r>
          <w:r w:rsidR="00E3385F">
            <w:rPr>
              <w:color w:val="000000"/>
            </w:rPr>
            <w:fldChar w:fldCharType="begin"/>
          </w:r>
          <w:r>
            <w:rPr>
              <w:color w:val="000000"/>
            </w:rPr>
            <w:instrText>NUMPAGES</w:instrText>
          </w:r>
          <w:r w:rsidR="00FD5A8A">
            <w:rPr>
              <w:color w:val="000000"/>
            </w:rPr>
            <w:fldChar w:fldCharType="separate"/>
          </w:r>
          <w:r w:rsidR="00FD5A8A">
            <w:rPr>
              <w:noProof/>
              <w:color w:val="000000"/>
            </w:rPr>
            <w:t>2</w:t>
          </w:r>
          <w:r w:rsidR="00E3385F">
            <w:rPr>
              <w:color w:val="000000"/>
            </w:rPr>
            <w:fldChar w:fldCharType="end"/>
          </w:r>
        </w:p>
      </w:tc>
    </w:tr>
  </w:tbl>
  <w:p w:rsidR="006B78F7" w:rsidRDefault="006B78F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A4CED"/>
    <w:multiLevelType w:val="hybridMultilevel"/>
    <w:tmpl w:val="1DD279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F7"/>
    <w:rsid w:val="000531F3"/>
    <w:rsid w:val="000D4F84"/>
    <w:rsid w:val="00173E15"/>
    <w:rsid w:val="001D5B59"/>
    <w:rsid w:val="002A24AE"/>
    <w:rsid w:val="002B6423"/>
    <w:rsid w:val="00332FFB"/>
    <w:rsid w:val="0036120A"/>
    <w:rsid w:val="003D4AAC"/>
    <w:rsid w:val="004E6B76"/>
    <w:rsid w:val="005A2688"/>
    <w:rsid w:val="005C00E5"/>
    <w:rsid w:val="0065580B"/>
    <w:rsid w:val="006653B5"/>
    <w:rsid w:val="0067762E"/>
    <w:rsid w:val="006B78F7"/>
    <w:rsid w:val="006C100C"/>
    <w:rsid w:val="00701E5E"/>
    <w:rsid w:val="00742876"/>
    <w:rsid w:val="007822E7"/>
    <w:rsid w:val="008D5E1F"/>
    <w:rsid w:val="008F07BD"/>
    <w:rsid w:val="009244BA"/>
    <w:rsid w:val="00964A3D"/>
    <w:rsid w:val="009671A7"/>
    <w:rsid w:val="00A302EE"/>
    <w:rsid w:val="00AA2207"/>
    <w:rsid w:val="00AC23CB"/>
    <w:rsid w:val="00B63E4E"/>
    <w:rsid w:val="00B86652"/>
    <w:rsid w:val="00BC0DAC"/>
    <w:rsid w:val="00BD1E3A"/>
    <w:rsid w:val="00C56C1D"/>
    <w:rsid w:val="00C7002C"/>
    <w:rsid w:val="00C97BF7"/>
    <w:rsid w:val="00E3385F"/>
    <w:rsid w:val="00EC7745"/>
    <w:rsid w:val="00F62292"/>
    <w:rsid w:val="00FD5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16DC9B-709E-404B-AE79-B98304390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D4AAC"/>
  </w:style>
  <w:style w:type="paragraph" w:styleId="Titolo1">
    <w:name w:val="heading 1"/>
    <w:basedOn w:val="Normale"/>
    <w:next w:val="Normale"/>
    <w:uiPriority w:val="9"/>
    <w:qFormat/>
    <w:rsid w:val="003D4AAC"/>
    <w:pPr>
      <w:keepNext/>
      <w:spacing w:before="240" w:after="60"/>
      <w:ind w:left="708" w:hanging="708"/>
      <w:outlineLvl w:val="0"/>
    </w:pPr>
    <w:rPr>
      <w:rFonts w:ascii="Arial" w:eastAsia="Arial" w:hAnsi="Arial" w:cs="Arial"/>
      <w:b/>
      <w:sz w:val="28"/>
      <w:szCs w:val="2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4AAC"/>
    <w:pPr>
      <w:keepNext/>
      <w:spacing w:before="240" w:after="60"/>
      <w:ind w:left="1416" w:hanging="708"/>
      <w:outlineLvl w:val="1"/>
    </w:pPr>
    <w:rPr>
      <w:rFonts w:ascii="Arial" w:eastAsia="Arial" w:hAnsi="Arial" w:cs="Arial"/>
      <w:b/>
      <w:i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4AAC"/>
    <w:pPr>
      <w:keepNext/>
      <w:spacing w:before="240" w:after="60"/>
      <w:ind w:left="2124" w:hanging="707"/>
      <w:outlineLvl w:val="2"/>
    </w:pPr>
    <w:rPr>
      <w:b/>
      <w:sz w:val="24"/>
      <w:szCs w:val="24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4AAC"/>
    <w:pPr>
      <w:keepNext/>
      <w:spacing w:before="240" w:after="60"/>
      <w:ind w:left="2832" w:hanging="708"/>
      <w:outlineLvl w:val="3"/>
    </w:pPr>
    <w:rPr>
      <w:b/>
      <w:i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D4AAC"/>
    <w:pPr>
      <w:spacing w:before="240" w:after="60"/>
      <w:ind w:left="3540" w:hanging="708"/>
      <w:outlineLvl w:val="4"/>
    </w:pPr>
    <w:rPr>
      <w:rFonts w:ascii="Arial" w:eastAsia="Arial" w:hAnsi="Arial" w:cs="Arial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4AAC"/>
    <w:pPr>
      <w:spacing w:before="240" w:after="60"/>
      <w:ind w:left="4248" w:hanging="708"/>
      <w:outlineLvl w:val="5"/>
    </w:pPr>
    <w:rPr>
      <w:rFonts w:ascii="Arial" w:eastAsia="Arial" w:hAnsi="Arial" w:cs="Arial"/>
      <w:i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4AA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4AAC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3D4AA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D4A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3D4AAC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rsid w:val="003D4AAC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rsid w:val="003D4AAC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Paragrafoelenco">
    <w:name w:val="List Paragraph"/>
    <w:basedOn w:val="Normale"/>
    <w:uiPriority w:val="34"/>
    <w:qFormat/>
    <w:rsid w:val="00B8665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D5A8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D5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astarita</dc:creator>
  <cp:lastModifiedBy>DR</cp:lastModifiedBy>
  <cp:revision>2</cp:revision>
  <cp:lastPrinted>2022-09-30T07:42:00Z</cp:lastPrinted>
  <dcterms:created xsi:type="dcterms:W3CDTF">2022-09-30T07:43:00Z</dcterms:created>
  <dcterms:modified xsi:type="dcterms:W3CDTF">2022-09-30T07:43:00Z</dcterms:modified>
</cp:coreProperties>
</file>