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4F41" w14:textId="77A4468F" w:rsidR="00F34FDB" w:rsidRPr="00D66F80" w:rsidRDefault="00F56948" w:rsidP="00BB2B30">
      <w:pPr>
        <w:widowControl w:val="0"/>
        <w:rPr>
          <w:rFonts w:cs="Calibri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9BB173" wp14:editId="2DF3D54E">
            <wp:simplePos x="0" y="0"/>
            <wp:positionH relativeFrom="column">
              <wp:posOffset>-129540</wp:posOffset>
            </wp:positionH>
            <wp:positionV relativeFrom="paragraph">
              <wp:posOffset>262255</wp:posOffset>
            </wp:positionV>
            <wp:extent cx="6207125" cy="1057910"/>
            <wp:effectExtent l="0" t="0" r="0" b="0"/>
            <wp:wrapNone/>
            <wp:docPr id="5" name="Picture 5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50F83" w14:textId="08531DA0" w:rsidR="00BD3EE1" w:rsidRDefault="00BD3EE1" w:rsidP="00BD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hanging="2"/>
        <w:rPr>
          <w:color w:val="000000"/>
        </w:rPr>
      </w:pPr>
    </w:p>
    <w:p w14:paraId="5BA0DDF1" w14:textId="0F6FD273" w:rsidR="00BD3EE1" w:rsidRDefault="00BD3EE1" w:rsidP="00BD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hanging="2"/>
        <w:rPr>
          <w:color w:val="000000"/>
        </w:rPr>
      </w:pPr>
    </w:p>
    <w:p w14:paraId="456F6016" w14:textId="3BC7D6F0" w:rsidR="00BD3EE1" w:rsidRDefault="00BD3EE1" w:rsidP="00BD3E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BD3EE1" w:rsidRPr="007D5636" w14:paraId="3727029A" w14:textId="77777777" w:rsidTr="005556D3">
        <w:trPr>
          <w:jc w:val="center"/>
        </w:trPr>
        <w:tc>
          <w:tcPr>
            <w:tcW w:w="644" w:type="pct"/>
            <w:vAlign w:val="center"/>
          </w:tcPr>
          <w:p w14:paraId="5CC5F74B" w14:textId="77777777" w:rsidR="00BD3EE1" w:rsidRPr="007D5636" w:rsidRDefault="00BD3EE1" w:rsidP="00BD3EE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D5636">
              <w:rPr>
                <w:rFonts w:asciiTheme="minorHAnsi" w:hAnsiTheme="minorHAnsi"/>
              </w:rPr>
              <w:object w:dxaOrig="2557" w:dyaOrig="2681" w14:anchorId="78A37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9" o:title=""/>
                </v:shape>
                <o:OLEObject Type="Embed" ProgID="Word.Picture.8" ShapeID="_x0000_i1025" DrawAspect="Content" ObjectID="_1777200127" r:id="rId10"/>
              </w:object>
            </w:r>
          </w:p>
        </w:tc>
        <w:tc>
          <w:tcPr>
            <w:tcW w:w="3598" w:type="pct"/>
            <w:vAlign w:val="center"/>
          </w:tcPr>
          <w:p w14:paraId="31ACE724" w14:textId="6773086A" w:rsidR="00BD3EE1" w:rsidRPr="00CB6B09" w:rsidRDefault="00BD3EE1" w:rsidP="00BD3EE1">
            <w:pPr>
              <w:pStyle w:val="Titolo1"/>
              <w:spacing w:before="0" w:after="0" w:line="240" w:lineRule="auto"/>
              <w:ind w:left="0" w:hanging="2"/>
              <w:jc w:val="center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512C2353" w14:textId="5CB99A2F" w:rsidR="00BD3EE1" w:rsidRPr="00CB6B09" w:rsidRDefault="00BD3EE1" w:rsidP="00BD3EE1">
            <w:pPr>
              <w:pStyle w:val="Titolo1"/>
              <w:spacing w:before="0" w:after="0" w:line="240" w:lineRule="auto"/>
              <w:ind w:left="0" w:hanging="2"/>
              <w:jc w:val="center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2553F96D" w14:textId="77777777" w:rsidR="00BD3EE1" w:rsidRPr="00CB6B09" w:rsidRDefault="00BD3EE1" w:rsidP="00BD3EE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CB6B09">
              <w:rPr>
                <w:rFonts w:asciiTheme="minorHAnsi" w:hAnsiTheme="minorHAnsi"/>
                <w:sz w:val="16"/>
                <w:szCs w:val="18"/>
              </w:rPr>
              <w:sym w:font="Wingdings" w:char="F02A"/>
            </w:r>
            <w:r w:rsidRPr="00CB6B09">
              <w:rPr>
                <w:rFonts w:asciiTheme="minorHAnsi" w:hAnsiTheme="minorHAnsi"/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rFonts w:asciiTheme="minorHAnsi" w:hAnsiTheme="minorHAnsi"/>
                <w:sz w:val="16"/>
                <w:szCs w:val="18"/>
              </w:rPr>
              <w:sym w:font="Wingdings" w:char="F028"/>
            </w:r>
            <w:proofErr w:type="spellStart"/>
            <w:r w:rsidRPr="00CB6B09">
              <w:rPr>
                <w:rFonts w:asciiTheme="minorHAnsi" w:hAnsiTheme="minorHAnsi"/>
                <w:i/>
                <w:iCs/>
                <w:sz w:val="16"/>
                <w:szCs w:val="18"/>
              </w:rPr>
              <w:t>Tel</w:t>
            </w:r>
            <w:proofErr w:type="spellEnd"/>
            <w:r w:rsidRPr="00CB6B09">
              <w:rPr>
                <w:rFonts w:asciiTheme="minorHAnsi" w:hAnsiTheme="minorHAnsi"/>
                <w:sz w:val="16"/>
                <w:szCs w:val="18"/>
              </w:rPr>
              <w:t xml:space="preserve">: 0818792130 - </w:t>
            </w:r>
            <w:r w:rsidRPr="00CB6B09">
              <w:rPr>
                <w:rFonts w:asciiTheme="minorHAnsi" w:hAnsiTheme="minorHAnsi"/>
                <w:sz w:val="16"/>
                <w:szCs w:val="18"/>
              </w:rPr>
              <w:sym w:font="Wingdings" w:char="F032"/>
            </w:r>
            <w:r w:rsidRPr="00CB6B09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B6B09">
              <w:rPr>
                <w:rFonts w:asciiTheme="minorHAnsi" w:hAnsiTheme="minorHAnsi"/>
                <w:i/>
                <w:iCs/>
                <w:sz w:val="16"/>
                <w:szCs w:val="18"/>
              </w:rPr>
              <w:t>Fax</w:t>
            </w:r>
            <w:r w:rsidRPr="00CB6B09">
              <w:rPr>
                <w:rFonts w:asciiTheme="minorHAnsi" w:hAnsiTheme="minorHAnsi"/>
                <w:sz w:val="16"/>
                <w:szCs w:val="18"/>
              </w:rPr>
              <w:t>: 0818749957</w:t>
            </w:r>
          </w:p>
          <w:p w14:paraId="21948F02" w14:textId="77777777" w:rsidR="00BD3EE1" w:rsidRPr="00CB6B09" w:rsidRDefault="00BD3EE1" w:rsidP="00BD3EE1">
            <w:pPr>
              <w:pStyle w:val="Intestazione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8"/>
              </w:rPr>
            </w:pPr>
            <w:r w:rsidRPr="00CB6B09">
              <w:rPr>
                <w:rFonts w:asciiTheme="minorHAnsi" w:hAnsiTheme="minorHAnsi"/>
                <w:i/>
                <w:sz w:val="16"/>
                <w:szCs w:val="18"/>
              </w:rPr>
              <w:sym w:font="Wingdings" w:char="F02B"/>
            </w:r>
            <w:r w:rsidRPr="00CB6B09">
              <w:rPr>
                <w:rFonts w:asciiTheme="minorHAnsi" w:hAnsiTheme="minorHAnsi"/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rFonts w:asciiTheme="minorHAnsi" w:hAnsiTheme="minorHAnsi"/>
                <w:sz w:val="16"/>
                <w:szCs w:val="18"/>
              </w:rPr>
              <w:t xml:space="preserve"> - </w:t>
            </w:r>
            <w:hyperlink r:id="rId11" w:history="1">
              <w:r w:rsidRPr="00CB6B09">
                <w:rPr>
                  <w:rStyle w:val="Collegamentoipertestuale"/>
                  <w:rFonts w:asciiTheme="minorHAnsi" w:hAnsiTheme="minorHAnsi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5B3F1358" w14:textId="77777777" w:rsidR="00BD3EE1" w:rsidRPr="00CB6B09" w:rsidRDefault="00BD3EE1" w:rsidP="00BD3EE1">
            <w:pPr>
              <w:pStyle w:val="Intestazione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rFonts w:asciiTheme="minorHAnsi" w:hAnsiTheme="minorHAnsi"/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rFonts w:asciiTheme="minorHAnsi" w:hAnsiTheme="minorHAnsi"/>
                <w:i/>
                <w:sz w:val="16"/>
                <w:szCs w:val="18"/>
                <w:lang w:val="en-US"/>
              </w:rPr>
              <w:t>NAIC86400X@pec.istruzione.it</w:t>
            </w:r>
          </w:p>
          <w:p w14:paraId="1DD60C16" w14:textId="77777777" w:rsidR="00BD3EE1" w:rsidRPr="007F0AA7" w:rsidRDefault="00BD3EE1" w:rsidP="00BD3EE1">
            <w:pPr>
              <w:tabs>
                <w:tab w:val="left" w:pos="3947"/>
              </w:tabs>
              <w:spacing w:after="0"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379A57CC" w14:textId="77777777" w:rsidR="00BD3EE1" w:rsidRPr="007D5636" w:rsidRDefault="00BD3EE1" w:rsidP="00BD3EE1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465D0AA9" wp14:editId="7A6ED48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6F7EE" w14:textId="77777777" w:rsidR="007B5C0C" w:rsidRDefault="007B5C0C" w:rsidP="00B17CAE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</w:p>
    <w:p w14:paraId="256B8177" w14:textId="77777777" w:rsidR="00D63334" w:rsidRPr="00D63334" w:rsidRDefault="00D63334" w:rsidP="00D63334">
      <w:pPr>
        <w:pStyle w:val="Paragrafoelenco"/>
        <w:numPr>
          <w:ilvl w:val="0"/>
          <w:numId w:val="10"/>
        </w:numPr>
        <w:spacing w:after="0" w:line="240" w:lineRule="auto"/>
        <w:ind w:right="-40"/>
        <w:jc w:val="right"/>
        <w:rPr>
          <w:rFonts w:asciiTheme="minorHAnsi" w:hAnsiTheme="minorHAnsi" w:cstheme="minorHAnsi"/>
          <w:sz w:val="24"/>
          <w:szCs w:val="24"/>
        </w:rPr>
      </w:pPr>
      <w:r w:rsidRPr="00D63334">
        <w:rPr>
          <w:rFonts w:asciiTheme="minorHAnsi" w:hAnsiTheme="minorHAnsi" w:cstheme="minorHAnsi"/>
          <w:sz w:val="24"/>
          <w:szCs w:val="24"/>
        </w:rPr>
        <w:t xml:space="preserve">Al Personale Docente </w:t>
      </w:r>
    </w:p>
    <w:p w14:paraId="360F87C6" w14:textId="77777777" w:rsidR="00D63334" w:rsidRPr="00D63334" w:rsidRDefault="00D63334" w:rsidP="00D63334">
      <w:pPr>
        <w:pStyle w:val="Paragrafoelenco"/>
        <w:numPr>
          <w:ilvl w:val="0"/>
          <w:numId w:val="10"/>
        </w:numPr>
        <w:spacing w:after="0" w:line="240" w:lineRule="auto"/>
        <w:ind w:right="-40"/>
        <w:jc w:val="right"/>
        <w:rPr>
          <w:rFonts w:asciiTheme="minorHAnsi" w:hAnsiTheme="minorHAnsi" w:cstheme="minorHAnsi"/>
          <w:sz w:val="24"/>
          <w:szCs w:val="24"/>
        </w:rPr>
      </w:pPr>
      <w:r w:rsidRPr="00D63334">
        <w:rPr>
          <w:rFonts w:asciiTheme="minorHAnsi" w:hAnsiTheme="minorHAnsi" w:cstheme="minorHAnsi"/>
          <w:sz w:val="24"/>
          <w:szCs w:val="24"/>
        </w:rPr>
        <w:t xml:space="preserve">All’Albo on line dell’Istituto </w:t>
      </w:r>
    </w:p>
    <w:p w14:paraId="0CD88FB9" w14:textId="77777777" w:rsidR="00D63334" w:rsidRPr="00D63334" w:rsidRDefault="00D63334" w:rsidP="00D63334">
      <w:pPr>
        <w:pStyle w:val="Paragrafoelenco"/>
        <w:numPr>
          <w:ilvl w:val="0"/>
          <w:numId w:val="10"/>
        </w:numPr>
        <w:spacing w:after="0" w:line="240" w:lineRule="auto"/>
        <w:ind w:right="-40"/>
        <w:jc w:val="right"/>
        <w:rPr>
          <w:rFonts w:asciiTheme="minorHAnsi" w:hAnsiTheme="minorHAnsi" w:cstheme="minorHAnsi"/>
          <w:sz w:val="24"/>
          <w:szCs w:val="24"/>
        </w:rPr>
      </w:pPr>
      <w:r w:rsidRPr="00D63334">
        <w:rPr>
          <w:rFonts w:asciiTheme="minorHAnsi" w:hAnsiTheme="minorHAnsi" w:cstheme="minorHAnsi"/>
          <w:sz w:val="24"/>
          <w:szCs w:val="24"/>
        </w:rPr>
        <w:t>Sul sito web dell’Istituto Amministrazione Trasparente / Avvisi Bandi</w:t>
      </w:r>
    </w:p>
    <w:p w14:paraId="35EE26CB" w14:textId="77777777" w:rsidR="007B5C0C" w:rsidRDefault="007B5C0C" w:rsidP="00B17CAE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</w:p>
    <w:p w14:paraId="2D2DC08A" w14:textId="77777777" w:rsidR="00D63334" w:rsidRPr="00D63334" w:rsidRDefault="00D63334" w:rsidP="00D63334">
      <w:pPr>
        <w:pStyle w:val="Titolo1"/>
        <w:spacing w:before="0" w:after="0" w:line="240" w:lineRule="auto"/>
        <w:ind w:left="0" w:hanging="2"/>
        <w:jc w:val="both"/>
        <w:rPr>
          <w:rFonts w:ascii="Calibri" w:hAnsi="Calibri"/>
          <w:bCs/>
          <w:sz w:val="24"/>
          <w:szCs w:val="24"/>
        </w:rPr>
      </w:pPr>
      <w:r w:rsidRPr="00D63334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D63334">
        <w:rPr>
          <w:rFonts w:asciiTheme="minorHAnsi" w:hAnsiTheme="minorHAnsi" w:cstheme="minorHAnsi"/>
          <w:sz w:val="24"/>
          <w:szCs w:val="24"/>
        </w:rPr>
        <w:tab/>
        <w:t xml:space="preserve">Avviso Interno per la costituzione del </w:t>
      </w:r>
      <w:r w:rsidRPr="00D63334">
        <w:rPr>
          <w:rFonts w:ascii="Calibri" w:hAnsi="Calibri"/>
          <w:sz w:val="24"/>
          <w:szCs w:val="24"/>
        </w:rPr>
        <w:t xml:space="preserve">Gruppo di Lavoro </w:t>
      </w:r>
      <w:bookmarkStart w:id="0" w:name="_Hlk156834620"/>
      <w:r w:rsidRPr="00D63334">
        <w:rPr>
          <w:rFonts w:ascii="Calibri" w:hAnsi="Calibri"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 -B.</w:t>
      </w:r>
      <w:bookmarkEnd w:id="0"/>
    </w:p>
    <w:p w14:paraId="4F40358A" w14:textId="77777777" w:rsidR="00D63334" w:rsidRPr="00D63334" w:rsidRDefault="00D63334" w:rsidP="00D63334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US"/>
        </w:rPr>
      </w:pP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Titolo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D63334">
        <w:rPr>
          <w:rFonts w:cs="Calibri"/>
          <w:b/>
          <w:bCs/>
          <w:sz w:val="24"/>
          <w:szCs w:val="24"/>
          <w:lang w:val="en-US"/>
        </w:rPr>
        <w:t>del</w:t>
      </w:r>
      <w:proofErr w:type="gramEnd"/>
      <w:r w:rsidRPr="00D63334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Progetto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: “STEM e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nuovi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linguaggi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 per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il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futuro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>”</w:t>
      </w:r>
    </w:p>
    <w:p w14:paraId="6D52CCF1" w14:textId="77777777" w:rsidR="00D63334" w:rsidRPr="00D63334" w:rsidRDefault="00D63334" w:rsidP="00D63334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US"/>
        </w:rPr>
      </w:pP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Identificativo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63334">
        <w:rPr>
          <w:rFonts w:cs="Calibri"/>
          <w:b/>
          <w:bCs/>
          <w:sz w:val="24"/>
          <w:szCs w:val="24"/>
          <w:lang w:val="en-US"/>
        </w:rPr>
        <w:t>Progetto</w:t>
      </w:r>
      <w:proofErr w:type="spellEnd"/>
      <w:r w:rsidRPr="00D63334">
        <w:rPr>
          <w:rFonts w:cs="Calibri"/>
          <w:b/>
          <w:bCs/>
          <w:sz w:val="24"/>
          <w:szCs w:val="24"/>
          <w:lang w:val="en-US"/>
        </w:rPr>
        <w:t>: M4C1I3.1-2023-1143-P-28834</w:t>
      </w:r>
    </w:p>
    <w:p w14:paraId="1C8D2347" w14:textId="77777777" w:rsidR="00D63334" w:rsidRPr="00D63334" w:rsidRDefault="00D63334" w:rsidP="00D6333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63334">
        <w:rPr>
          <w:rFonts w:cs="Calibri"/>
          <w:b/>
          <w:bCs/>
          <w:sz w:val="24"/>
          <w:szCs w:val="24"/>
          <w:lang w:val="en-US"/>
        </w:rPr>
        <w:t>CUP: B24D23002090006</w:t>
      </w:r>
    </w:p>
    <w:p w14:paraId="08080C67" w14:textId="66EAA2C2" w:rsidR="001F4D1B" w:rsidRDefault="001F4D1B" w:rsidP="005E4CEE">
      <w:pPr>
        <w:spacing w:after="0" w:line="240" w:lineRule="auto"/>
        <w:ind w:left="993" w:hanging="993"/>
        <w:jc w:val="both"/>
        <w:rPr>
          <w:rFonts w:cs="Calibri"/>
          <w:sz w:val="24"/>
          <w:szCs w:val="24"/>
        </w:rPr>
      </w:pPr>
    </w:p>
    <w:p w14:paraId="55DFFA82" w14:textId="77777777" w:rsidR="00327E66" w:rsidRDefault="00327E66" w:rsidP="009F7812">
      <w:pPr>
        <w:widowControl w:val="0"/>
        <w:spacing w:before="120" w:after="120" w:line="240" w:lineRule="auto"/>
        <w:jc w:val="center"/>
        <w:rPr>
          <w:rFonts w:eastAsia="Times New Roman" w:cs="Calibri"/>
          <w:b/>
          <w:sz w:val="28"/>
          <w:szCs w:val="24"/>
          <w:lang w:eastAsia="it-IT"/>
        </w:rPr>
      </w:pPr>
      <w:r w:rsidRPr="00DD6976">
        <w:rPr>
          <w:rFonts w:eastAsia="Times New Roman" w:cs="Calibri"/>
          <w:b/>
          <w:sz w:val="28"/>
          <w:szCs w:val="24"/>
          <w:lang w:eastAsia="it-IT"/>
        </w:rPr>
        <w:t>IL DIRIGENTE SCOLASTICO</w:t>
      </w:r>
    </w:p>
    <w:p w14:paraId="2997CD15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VISTO</w:t>
      </w:r>
      <w:r w:rsidRPr="00F26E4D">
        <w:rPr>
          <w:rFonts w:cs="Calibri"/>
          <w:sz w:val="24"/>
          <w:szCs w:val="24"/>
        </w:rPr>
        <w:tab/>
        <w:t xml:space="preserve">il Decreto Legislativo 30 marzo 2001 n. 165 recante “Norme generali sull’ordinamento del lavoro alle dipendenze delle Amministrazioni Pubbliche” e </w:t>
      </w:r>
      <w:proofErr w:type="spellStart"/>
      <w:r w:rsidRPr="00F26E4D">
        <w:rPr>
          <w:rFonts w:cs="Calibri"/>
          <w:sz w:val="24"/>
          <w:szCs w:val="24"/>
        </w:rPr>
        <w:t>ss.mm.ii</w:t>
      </w:r>
      <w:proofErr w:type="spellEnd"/>
      <w:r w:rsidRPr="00F26E4D">
        <w:rPr>
          <w:rFonts w:cs="Calibri"/>
          <w:sz w:val="24"/>
          <w:szCs w:val="24"/>
        </w:rPr>
        <w:t>.;</w:t>
      </w:r>
    </w:p>
    <w:p w14:paraId="3FA37984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VISTA</w:t>
      </w:r>
      <w:r w:rsidRPr="00F26E4D">
        <w:rPr>
          <w:rFonts w:cs="Calibri"/>
          <w:sz w:val="24"/>
          <w:szCs w:val="24"/>
        </w:rPr>
        <w:tab/>
        <w:t>la legge 7 agosto 1990, n. 241, recante “Nuove norme in materia di procedimento amministrativo e di diritto di accesso ai documenti amministrativi”;</w:t>
      </w:r>
    </w:p>
    <w:p w14:paraId="7D79A374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 xml:space="preserve">VISTO      </w:t>
      </w:r>
      <w:r w:rsidRPr="00F26E4D">
        <w:rPr>
          <w:rFonts w:cs="Calibri"/>
          <w:sz w:val="24"/>
          <w:szCs w:val="24"/>
        </w:rPr>
        <w:tab/>
        <w:t xml:space="preserve"> il decreto legislativo 7 marzo 2005, n. 82, recante “Codice dell’amministrazione digitale”;</w:t>
      </w:r>
    </w:p>
    <w:p w14:paraId="3E808590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VISTO</w:t>
      </w:r>
      <w:r w:rsidRPr="00F26E4D">
        <w:rPr>
          <w:rFonts w:cs="Calibri"/>
          <w:sz w:val="24"/>
          <w:szCs w:val="24"/>
        </w:rPr>
        <w:tab/>
        <w:t>il regolamento (UE) 12 febbraio 2021, n. 2021/241, che istituisce il dispositivo per la ripresa e la resilienza;</w:t>
      </w:r>
    </w:p>
    <w:p w14:paraId="6390B8DB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VISTO</w:t>
      </w:r>
      <w:r w:rsidRPr="00F26E4D">
        <w:rPr>
          <w:rFonts w:cs="Calibri"/>
          <w:sz w:val="24"/>
          <w:szCs w:val="24"/>
        </w:rPr>
        <w:tab/>
        <w:t>il Piano nazionale di ripresa e resilienza (PNRR), la cui valutazione positiva è stata approvata con Decisione del Consiglio ECOFIN del 13 luglio 2021 e notificata all’Italia dal Segretariato generale del Consiglio con nota LT161/21, del 14 luglio 2021;</w:t>
      </w:r>
    </w:p>
    <w:p w14:paraId="421097B4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VISTO</w:t>
      </w:r>
      <w:r w:rsidRPr="00F26E4D">
        <w:rPr>
          <w:rFonts w:cs="Calibri"/>
          <w:sz w:val="24"/>
          <w:szCs w:val="24"/>
        </w:rPr>
        <w:tab/>
        <w:t xml:space="preserve">il decreto del Ministro dell’istruzione 12 aprile 2023, n. 65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F26E4D">
        <w:rPr>
          <w:rFonts w:cs="Calibri"/>
          <w:sz w:val="24"/>
          <w:szCs w:val="24"/>
        </w:rPr>
        <w:t>Next</w:t>
      </w:r>
      <w:proofErr w:type="spellEnd"/>
      <w:r w:rsidRPr="00F26E4D">
        <w:rPr>
          <w:rFonts w:cs="Calibri"/>
          <w:sz w:val="24"/>
          <w:szCs w:val="24"/>
        </w:rPr>
        <w:t xml:space="preserve"> Generation EU;</w:t>
      </w:r>
    </w:p>
    <w:p w14:paraId="1198AEAF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 xml:space="preserve">VISTA </w:t>
      </w:r>
      <w:r w:rsidRPr="00F26E4D">
        <w:rPr>
          <w:rFonts w:cs="Calibri"/>
          <w:sz w:val="24"/>
          <w:szCs w:val="24"/>
        </w:rPr>
        <w:tab/>
        <w:t xml:space="preserve">la linea di investimento 3.1 “Nuove competenze e nuovi linguaggi” della Missione 4 “Istruzione e ricerca” – Componente 1 “Potenziamento dell’offerta dei servizi </w:t>
      </w:r>
      <w:r w:rsidRPr="00F26E4D">
        <w:rPr>
          <w:rFonts w:cs="Calibri"/>
          <w:sz w:val="24"/>
          <w:szCs w:val="24"/>
        </w:rPr>
        <w:lastRenderedPageBreak/>
        <w:t xml:space="preserve">all’istruzione: dagli asili nido all’Università” – del PNRR, finanziato dall’Unione europea – </w:t>
      </w:r>
      <w:proofErr w:type="spellStart"/>
      <w:r w:rsidRPr="00F26E4D">
        <w:rPr>
          <w:rFonts w:cs="Calibri"/>
          <w:sz w:val="24"/>
          <w:szCs w:val="24"/>
        </w:rPr>
        <w:t>Next</w:t>
      </w:r>
      <w:proofErr w:type="spellEnd"/>
      <w:r w:rsidRPr="00F26E4D">
        <w:rPr>
          <w:rFonts w:cs="Calibri"/>
          <w:sz w:val="24"/>
          <w:szCs w:val="24"/>
        </w:rPr>
        <w:t xml:space="preserve"> Generation EU, a titolarità del Ministero dell’istruzione e del merito;</w:t>
      </w:r>
    </w:p>
    <w:p w14:paraId="7541CDBD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VISTO</w:t>
      </w:r>
      <w:r w:rsidRPr="00F26E4D">
        <w:rPr>
          <w:rFonts w:cs="Calibri"/>
          <w:sz w:val="24"/>
          <w:szCs w:val="24"/>
        </w:rPr>
        <w:tab/>
        <w:t>che il PNRR, nell’ambito della citata Missione 4 – Istruzione e Ricerca – Componente 1, relativamente al predetto investimento, prevede, tra le altre cose, che “la misura mira a promuovere l’integrazione, all’interno dei curricula di tutti i cicli scolastici, di attività, metodologie e contenuti volti a sviluppare le competenze STEM, digitali e di innovazione, con particolare riguardo verso le pari opportunità”;</w:t>
      </w:r>
    </w:p>
    <w:p w14:paraId="787EBC0D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 xml:space="preserve">RILEVATO </w:t>
      </w:r>
      <w:r w:rsidRPr="00F26E4D">
        <w:rPr>
          <w:rFonts w:cs="Calibri"/>
          <w:sz w:val="24"/>
          <w:szCs w:val="24"/>
        </w:rPr>
        <w:tab/>
        <w:t>che l’investimento 3.1 “Nuove competenze e nuovi linguaggi” della Missione 4, Componente 1 – Istruzione e ricerca, del PNRR, è stato finanziato per complessivi euro 1,1 miliardi;</w:t>
      </w:r>
    </w:p>
    <w:p w14:paraId="31012A3F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>CONSIDERATO che con le Istruzioni operative dell'Unità di missione per il PNRR del Ministero dell'istruzione e del merito prot.n. 132935 del 15 novembre 2023 sono state fornite specifiche indicazioni per la progettazione e la gestione degli interventi;</w:t>
      </w:r>
    </w:p>
    <w:p w14:paraId="14BE7F8B" w14:textId="5F3D5760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</w:rPr>
      </w:pPr>
      <w:r w:rsidRPr="00F26E4D">
        <w:rPr>
          <w:rFonts w:cs="Calibri"/>
          <w:sz w:val="24"/>
          <w:szCs w:val="24"/>
        </w:rPr>
        <w:t xml:space="preserve">VISTE </w:t>
      </w:r>
      <w:r w:rsidRPr="00F26E4D">
        <w:rPr>
          <w:rFonts w:cs="Calibri"/>
          <w:sz w:val="24"/>
          <w:szCs w:val="24"/>
        </w:rPr>
        <w:tab/>
        <w:t>le delibere del Collegio dei Docenti (N. 9 del 04/09/2023) e del Consiglio di Istituto (N. 66 del 14/12/2023) per la realizzazione dei progetti ai Fondi PNRR finanziato nell’ambito del decreto del Ministro dell’istruzione del 12 aprile 2023, n. 65, Missione 4 – Istruzione e Ricerca – Componente 1 – Potenziamento dell’offerta dei servizi di istruzione: dagli asili nido alle Università – Investimento 3.1 “Nuove competenze e nuovi linguaggi”;</w:t>
      </w:r>
    </w:p>
    <w:p w14:paraId="6B2FA400" w14:textId="77777777" w:rsidR="00F26E4D" w:rsidRP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  <w:lang w:eastAsia="it-IT"/>
        </w:rPr>
      </w:pPr>
      <w:r w:rsidRPr="00F26E4D">
        <w:rPr>
          <w:rFonts w:cs="Calibri"/>
          <w:sz w:val="24"/>
          <w:szCs w:val="24"/>
          <w:lang w:eastAsia="it-IT"/>
        </w:rPr>
        <w:t>VISTO</w:t>
      </w:r>
      <w:r w:rsidRPr="00F26E4D">
        <w:rPr>
          <w:rFonts w:cs="Calibri"/>
          <w:sz w:val="24"/>
          <w:szCs w:val="24"/>
          <w:lang w:eastAsia="it-IT"/>
        </w:rPr>
        <w:tab/>
        <w:t>che in data 26/02/2024 è stato firmato l’accordo di concessione dell’Unità di missione per il PNRR, dopo aver verificato la conformità del progetto;</w:t>
      </w:r>
    </w:p>
    <w:p w14:paraId="1DB39029" w14:textId="43740154" w:rsidR="00F26E4D" w:rsidRDefault="00F26E4D" w:rsidP="00F26E4D">
      <w:pPr>
        <w:spacing w:after="0" w:line="240" w:lineRule="auto"/>
        <w:ind w:left="1418" w:hanging="1418"/>
        <w:jc w:val="both"/>
        <w:rPr>
          <w:rFonts w:cs="Calibri"/>
          <w:sz w:val="24"/>
          <w:szCs w:val="24"/>
          <w:lang w:eastAsia="it-IT"/>
        </w:rPr>
      </w:pPr>
      <w:r w:rsidRPr="00F26E4D">
        <w:rPr>
          <w:rFonts w:cs="Calibri"/>
          <w:sz w:val="24"/>
          <w:szCs w:val="24"/>
          <w:lang w:eastAsia="it-IT"/>
        </w:rPr>
        <w:t xml:space="preserve">VISTO </w:t>
      </w:r>
      <w:r w:rsidRPr="00F26E4D">
        <w:rPr>
          <w:rFonts w:cs="Calibri"/>
          <w:sz w:val="24"/>
          <w:szCs w:val="24"/>
          <w:lang w:eastAsia="it-IT"/>
        </w:rPr>
        <w:tab/>
        <w:t>il Decreto di assunzione in bilancio (</w:t>
      </w:r>
      <w:proofErr w:type="spellStart"/>
      <w:r w:rsidRPr="00F26E4D">
        <w:rPr>
          <w:rFonts w:cs="Calibri"/>
          <w:sz w:val="24"/>
          <w:szCs w:val="24"/>
          <w:lang w:eastAsia="it-IT"/>
        </w:rPr>
        <w:t>prot</w:t>
      </w:r>
      <w:proofErr w:type="spellEnd"/>
      <w:r w:rsidRPr="00F26E4D">
        <w:rPr>
          <w:rFonts w:cs="Calibri"/>
          <w:sz w:val="24"/>
          <w:szCs w:val="24"/>
          <w:lang w:eastAsia="it-IT"/>
        </w:rPr>
        <w:t>. n. 571/U del 29/02/2024) relativo al progetto in oggetto;</w:t>
      </w:r>
    </w:p>
    <w:p w14:paraId="6AED58A5" w14:textId="77777777" w:rsidR="00E83866" w:rsidRDefault="000E3CA7" w:rsidP="00E83866">
      <w:pPr>
        <w:pStyle w:val="Default"/>
        <w:rPr>
          <w:rFonts w:asciiTheme="minorHAnsi" w:hAnsiTheme="minorHAnsi"/>
          <w:bCs/>
        </w:rPr>
      </w:pPr>
      <w:r w:rsidRPr="000E3CA7">
        <w:rPr>
          <w:rFonts w:asciiTheme="minorHAnsi" w:hAnsiTheme="minorHAnsi"/>
        </w:rPr>
        <w:t>VISTO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212257">
        <w:rPr>
          <w:rFonts w:asciiTheme="minorHAnsi" w:hAnsiTheme="minorHAnsi"/>
          <w:bCs/>
        </w:rPr>
        <w:t>il decreto</w:t>
      </w:r>
      <w:r w:rsidRPr="007D5636">
        <w:rPr>
          <w:rFonts w:asciiTheme="minorHAnsi" w:hAnsiTheme="minorHAnsi"/>
          <w:b/>
        </w:rPr>
        <w:t xml:space="preserve"> </w:t>
      </w:r>
      <w:r w:rsidRPr="007D5636">
        <w:rPr>
          <w:rFonts w:asciiTheme="minorHAnsi" w:hAnsiTheme="minorHAnsi"/>
        </w:rPr>
        <w:t>dirigenziale</w:t>
      </w:r>
      <w:r>
        <w:rPr>
          <w:rFonts w:asciiTheme="minorHAnsi" w:hAnsiTheme="minorHAnsi"/>
        </w:rPr>
        <w:t xml:space="preserve"> </w:t>
      </w:r>
      <w:proofErr w:type="spellStart"/>
      <w:r w:rsidRPr="00E95488">
        <w:rPr>
          <w:rFonts w:asciiTheme="minorHAnsi" w:hAnsiTheme="minorHAnsi"/>
        </w:rPr>
        <w:t>prot</w:t>
      </w:r>
      <w:proofErr w:type="spellEnd"/>
      <w:r w:rsidRPr="00E95488">
        <w:rPr>
          <w:rFonts w:asciiTheme="minorHAnsi" w:hAnsiTheme="minorHAnsi"/>
        </w:rPr>
        <w:t>. n</w:t>
      </w:r>
      <w:r w:rsidRPr="000E3CA7">
        <w:rPr>
          <w:rFonts w:asciiTheme="minorHAnsi" w:hAnsiTheme="minorHAnsi"/>
          <w:color w:val="FF0000"/>
        </w:rPr>
        <w:t>.</w:t>
      </w:r>
      <w:r w:rsidR="00E83866" w:rsidRPr="00E83866">
        <w:rPr>
          <w:rFonts w:asciiTheme="minorHAnsi" w:hAnsiTheme="minorHAnsi"/>
          <w:bCs/>
        </w:rPr>
        <w:t>0001265</w:t>
      </w:r>
      <w:r w:rsidRPr="00E83866">
        <w:rPr>
          <w:rFonts w:asciiTheme="minorHAnsi" w:hAnsiTheme="minorHAnsi"/>
          <w:bCs/>
        </w:rPr>
        <w:t>/</w:t>
      </w:r>
      <w:r>
        <w:rPr>
          <w:rFonts w:asciiTheme="minorHAnsi" w:hAnsiTheme="minorHAnsi"/>
        </w:rPr>
        <w:t xml:space="preserve">IV.5.3 del </w:t>
      </w:r>
      <w:r w:rsidR="00E83866" w:rsidRPr="00E83866">
        <w:rPr>
          <w:rFonts w:asciiTheme="minorHAnsi" w:hAnsiTheme="minorHAnsi"/>
          <w:color w:val="auto"/>
        </w:rPr>
        <w:t>14/05</w:t>
      </w:r>
      <w:r w:rsidRPr="00E83866">
        <w:rPr>
          <w:rFonts w:asciiTheme="minorHAnsi" w:hAnsiTheme="minorHAnsi"/>
          <w:color w:val="auto"/>
        </w:rPr>
        <w:t xml:space="preserve">/2024 </w:t>
      </w:r>
      <w:r w:rsidRPr="007D5636">
        <w:rPr>
          <w:rFonts w:asciiTheme="minorHAnsi" w:hAnsiTheme="minorHAnsi"/>
        </w:rPr>
        <w:t xml:space="preserve">di avvio </w:t>
      </w:r>
      <w:r w:rsidRPr="00212257">
        <w:rPr>
          <w:rFonts w:asciiTheme="minorHAnsi" w:hAnsiTheme="minorHAnsi"/>
          <w:bCs/>
        </w:rPr>
        <w:t xml:space="preserve">del </w:t>
      </w:r>
    </w:p>
    <w:p w14:paraId="11ECC334" w14:textId="7B85CF78" w:rsidR="000E3CA7" w:rsidRDefault="000E3CA7" w:rsidP="00E83866">
      <w:pPr>
        <w:pStyle w:val="Default"/>
        <w:ind w:left="1418"/>
        <w:rPr>
          <w:rFonts w:asciiTheme="minorHAnsi" w:hAnsiTheme="minorHAnsi"/>
          <w:bCs/>
        </w:rPr>
      </w:pPr>
      <w:r w:rsidRPr="00212257">
        <w:rPr>
          <w:rFonts w:asciiTheme="minorHAnsi" w:hAnsiTheme="minorHAnsi"/>
          <w:bCs/>
        </w:rPr>
        <w:t xml:space="preserve">procedimento relativo all’avviso di selezione </w:t>
      </w:r>
      <w:r w:rsidRPr="000E3CA7">
        <w:rPr>
          <w:rFonts w:asciiTheme="minorHAnsi" w:hAnsiTheme="minorHAnsi"/>
          <w:bCs/>
        </w:rPr>
        <w:t xml:space="preserve">membri del Gruppo di </w:t>
      </w:r>
      <w:r w:rsidR="00E77D3D">
        <w:rPr>
          <w:rFonts w:asciiTheme="minorHAnsi" w:hAnsiTheme="minorHAnsi"/>
          <w:bCs/>
        </w:rPr>
        <w:t>l</w:t>
      </w:r>
      <w:r w:rsidRPr="000E3CA7">
        <w:rPr>
          <w:rFonts w:asciiTheme="minorHAnsi" w:hAnsiTheme="minorHAnsi"/>
          <w:bCs/>
        </w:rPr>
        <w:t>avoro/</w:t>
      </w:r>
      <w:r w:rsidR="00E83866">
        <w:rPr>
          <w:rFonts w:asciiTheme="minorHAnsi" w:hAnsiTheme="minorHAnsi"/>
          <w:bCs/>
        </w:rPr>
        <w:t xml:space="preserve"> </w:t>
      </w:r>
      <w:r w:rsidRPr="000E3CA7">
        <w:rPr>
          <w:rFonts w:asciiTheme="minorHAnsi" w:hAnsiTheme="minorHAnsi"/>
          <w:bCs/>
        </w:rPr>
        <w:t>Tutor/</w:t>
      </w:r>
      <w:r w:rsidR="00E83866">
        <w:rPr>
          <w:rFonts w:asciiTheme="minorHAnsi" w:hAnsiTheme="minorHAnsi"/>
          <w:bCs/>
        </w:rPr>
        <w:t xml:space="preserve"> </w:t>
      </w:r>
      <w:bookmarkStart w:id="1" w:name="_GoBack"/>
      <w:bookmarkEnd w:id="1"/>
      <w:r w:rsidRPr="000E3CA7">
        <w:rPr>
          <w:rFonts w:asciiTheme="minorHAnsi" w:hAnsiTheme="minorHAnsi"/>
          <w:bCs/>
        </w:rPr>
        <w:t>Esperti</w:t>
      </w:r>
      <w:r>
        <w:rPr>
          <w:rFonts w:asciiTheme="minorHAnsi" w:hAnsiTheme="minorHAnsi"/>
          <w:bCs/>
        </w:rPr>
        <w:t>;</w:t>
      </w:r>
    </w:p>
    <w:p w14:paraId="0CAE27A0" w14:textId="2E2C4817" w:rsidR="00F26E4D" w:rsidRDefault="00F26E4D" w:rsidP="00F26E4D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26E4D">
        <w:rPr>
          <w:rFonts w:asciiTheme="minorHAnsi" w:hAnsiTheme="minorHAnsi" w:cstheme="minorHAnsi"/>
          <w:bCs/>
          <w:sz w:val="24"/>
          <w:szCs w:val="24"/>
        </w:rPr>
        <w:t xml:space="preserve">ACCERTATO </w:t>
      </w:r>
      <w:r w:rsidRPr="00F26E4D">
        <w:rPr>
          <w:rFonts w:asciiTheme="minorHAnsi" w:hAnsiTheme="minorHAnsi" w:cstheme="minorHAnsi"/>
          <w:bCs/>
          <w:sz w:val="24"/>
          <w:szCs w:val="24"/>
        </w:rPr>
        <w:tab/>
        <w:t>che per l’attuazione del Progetto occorre selezionare, tra il personale scolastico interno all’istituzione scolastica, il personale in possesso delle competenze necessarie per ricoprire il ruolo specificato in oggetto</w:t>
      </w:r>
      <w:r w:rsidR="00E77D3D">
        <w:rPr>
          <w:rFonts w:asciiTheme="minorHAnsi" w:hAnsiTheme="minorHAnsi" w:cstheme="minorHAnsi"/>
          <w:bCs/>
          <w:sz w:val="24"/>
          <w:szCs w:val="24"/>
        </w:rPr>
        <w:t xml:space="preserve"> così distinto:</w:t>
      </w:r>
    </w:p>
    <w:p w14:paraId="73D655B2" w14:textId="77777777" w:rsidR="002F6EA6" w:rsidRDefault="002F6EA6" w:rsidP="00F26E4D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62"/>
        <w:gridCol w:w="2424"/>
        <w:gridCol w:w="992"/>
        <w:gridCol w:w="1119"/>
        <w:gridCol w:w="1460"/>
        <w:gridCol w:w="1271"/>
      </w:tblGrid>
      <w:tr w:rsidR="00007E43" w:rsidRPr="00A23C53" w14:paraId="2BEF314E" w14:textId="7086FDF8" w:rsidTr="00007E43">
        <w:tc>
          <w:tcPr>
            <w:tcW w:w="1265" w:type="pct"/>
            <w:shd w:val="clear" w:color="auto" w:fill="D9D9D9" w:themeFill="background1" w:themeFillShade="D9"/>
            <w:vAlign w:val="center"/>
          </w:tcPr>
          <w:p w14:paraId="49DF5CA4" w14:textId="77777777" w:rsidR="00007E43" w:rsidRPr="00A23C53" w:rsidRDefault="00007E43" w:rsidP="0065088B">
            <w:pPr>
              <w:widowControl w:val="0"/>
              <w:autoSpaceDE w:val="0"/>
              <w:autoSpaceDN w:val="0"/>
              <w:adjustRightInd w:val="0"/>
              <w:spacing w:after="0"/>
              <w:ind w:right="-37"/>
              <w:jc w:val="center"/>
              <w:rPr>
                <w:rFonts w:cstheme="minorHAnsi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23C53">
              <w:rPr>
                <w:rFonts w:cstheme="minorHAnsi"/>
                <w:b/>
                <w:bCs/>
                <w:color w:val="000000"/>
                <w:spacing w:val="1"/>
                <w:sz w:val="24"/>
                <w:szCs w:val="24"/>
              </w:rPr>
              <w:t>Tipologia di attività INTERVENTO A</w:t>
            </w:r>
          </w:p>
        </w:tc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18F1D7D9" w14:textId="77777777" w:rsidR="00007E43" w:rsidRPr="00A23C5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23C53">
              <w:rPr>
                <w:rFonts w:cstheme="minorHAnsi"/>
                <w:b/>
                <w:color w:val="000000"/>
                <w:sz w:val="24"/>
                <w:szCs w:val="24"/>
              </w:rPr>
              <w:t>Ruoli richiesti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14:paraId="10F25243" w14:textId="77777777" w:rsidR="00007E4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23C53">
              <w:rPr>
                <w:rFonts w:cstheme="minorHAnsi"/>
                <w:b/>
                <w:color w:val="000000"/>
                <w:sz w:val="24"/>
                <w:szCs w:val="24"/>
              </w:rPr>
              <w:t>Nr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A23C5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A23C53">
              <w:rPr>
                <w:rFonts w:cstheme="minorHAnsi"/>
                <w:b/>
                <w:color w:val="000000"/>
                <w:sz w:val="24"/>
                <w:szCs w:val="24"/>
              </w:rPr>
              <w:t>dizioni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3B4A912F" w14:textId="77777777" w:rsidR="00007E43" w:rsidRPr="00A23C5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Nr. Unità da reclutare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36B07E6F" w14:textId="7FF7F5C2" w:rsidR="00007E43" w:rsidRPr="00A23C5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Nr. </w:t>
            </w:r>
            <w:r w:rsidRPr="00A23C53">
              <w:rPr>
                <w:rFonts w:cstheme="minorHAnsi"/>
                <w:b/>
                <w:color w:val="000000"/>
                <w:sz w:val="24"/>
                <w:szCs w:val="24"/>
              </w:rPr>
              <w:t xml:space="preserve">Ore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previste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23F526E8" w14:textId="77777777" w:rsidR="00007E4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Compenso orario</w:t>
            </w:r>
          </w:p>
          <w:p w14:paraId="05CA0703" w14:textId="464E4C13" w:rsidR="00007E43" w:rsidRDefault="00007E43" w:rsidP="0065088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(L.S.)</w:t>
            </w:r>
          </w:p>
        </w:tc>
      </w:tr>
      <w:tr w:rsidR="00C44A72" w:rsidRPr="00C44A72" w14:paraId="3F01F609" w14:textId="327BB191" w:rsidTr="00007E43">
        <w:tc>
          <w:tcPr>
            <w:tcW w:w="1265" w:type="pct"/>
          </w:tcPr>
          <w:p w14:paraId="7C03EF66" w14:textId="77777777" w:rsidR="00007E43" w:rsidRPr="00C44A72" w:rsidRDefault="00007E43" w:rsidP="00E7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C44A72">
              <w:rPr>
                <w:rFonts w:cstheme="minorHAnsi"/>
                <w:b/>
                <w:bCs/>
                <w:spacing w:val="-2"/>
                <w:sz w:val="24"/>
                <w:szCs w:val="24"/>
              </w:rPr>
              <w:t>Attività tecnica del gruppo di lavoro per l’orientamento e il tutoraggio per le STEM</w:t>
            </w:r>
          </w:p>
        </w:tc>
        <w:tc>
          <w:tcPr>
            <w:tcW w:w="1297" w:type="pct"/>
          </w:tcPr>
          <w:p w14:paraId="3E041D4E" w14:textId="77777777" w:rsidR="00007E43" w:rsidRPr="00C44A72" w:rsidRDefault="00007E43" w:rsidP="0065088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44A72">
              <w:rPr>
                <w:rFonts w:cstheme="minorHAnsi"/>
                <w:b/>
                <w:sz w:val="24"/>
                <w:szCs w:val="24"/>
              </w:rPr>
              <w:t xml:space="preserve">Componente TEAM </w:t>
            </w:r>
          </w:p>
          <w:p w14:paraId="3EE51FEA" w14:textId="77777777" w:rsidR="00007E43" w:rsidRPr="00C44A72" w:rsidRDefault="00007E43" w:rsidP="0065088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L’UCS relativa alla remunerazione dei costi per il personale componente pari a 34,00 €/h</w:t>
            </w:r>
          </w:p>
        </w:tc>
        <w:tc>
          <w:tcPr>
            <w:tcW w:w="515" w:type="pct"/>
            <w:vAlign w:val="center"/>
          </w:tcPr>
          <w:p w14:paraId="77062108" w14:textId="77777777" w:rsidR="00007E43" w:rsidRPr="00C44A72" w:rsidRDefault="00007E43" w:rsidP="006508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" w:type="pct"/>
            <w:vAlign w:val="center"/>
          </w:tcPr>
          <w:p w14:paraId="412E259E" w14:textId="1E5C3563" w:rsidR="00007E43" w:rsidRPr="00C44A72" w:rsidRDefault="00007E43" w:rsidP="006F11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58" w:type="pct"/>
            <w:vAlign w:val="center"/>
          </w:tcPr>
          <w:p w14:paraId="749A8186" w14:textId="77777777" w:rsidR="00007E43" w:rsidRPr="00C44A72" w:rsidRDefault="00007E43" w:rsidP="006F11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 xml:space="preserve">Per ciascun componente </w:t>
            </w:r>
            <w:proofErr w:type="spellStart"/>
            <w:r w:rsidRPr="00C44A7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C44A72">
              <w:rPr>
                <w:rFonts w:cstheme="minorHAnsi"/>
                <w:sz w:val="24"/>
                <w:szCs w:val="24"/>
              </w:rPr>
              <w:t xml:space="preserve"> 13 </w:t>
            </w:r>
          </w:p>
          <w:p w14:paraId="22660607" w14:textId="2DB5C981" w:rsidR="00007E43" w:rsidRPr="00C44A72" w:rsidRDefault="00007E43" w:rsidP="006F11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44A7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C44A72">
              <w:rPr>
                <w:rFonts w:cstheme="minorHAnsi"/>
                <w:sz w:val="24"/>
                <w:szCs w:val="24"/>
              </w:rPr>
              <w:t xml:space="preserve"> 78 totali)</w:t>
            </w:r>
          </w:p>
        </w:tc>
        <w:tc>
          <w:tcPr>
            <w:tcW w:w="584" w:type="pct"/>
          </w:tcPr>
          <w:p w14:paraId="79ADC2E4" w14:textId="77777777" w:rsidR="00007E43" w:rsidRPr="00C44A72" w:rsidRDefault="00007E43" w:rsidP="006F11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4E57D959" w14:textId="4EF8575A" w:rsidR="00007E43" w:rsidRPr="00C44A72" w:rsidRDefault="00007E43" w:rsidP="006F11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€ 34,00</w:t>
            </w:r>
          </w:p>
        </w:tc>
      </w:tr>
    </w:tbl>
    <w:p w14:paraId="6E845543" w14:textId="262F744D" w:rsidR="00E77D3D" w:rsidRPr="00C44A72" w:rsidRDefault="00E77D3D" w:rsidP="00F26E4D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381"/>
        <w:gridCol w:w="2405"/>
        <w:gridCol w:w="992"/>
        <w:gridCol w:w="1119"/>
        <w:gridCol w:w="1460"/>
        <w:gridCol w:w="1271"/>
      </w:tblGrid>
      <w:tr w:rsidR="00C44A72" w:rsidRPr="00C44A72" w14:paraId="6EA90BEB" w14:textId="1BDC871B" w:rsidTr="00007E43">
        <w:tc>
          <w:tcPr>
            <w:tcW w:w="1279" w:type="pct"/>
            <w:shd w:val="clear" w:color="auto" w:fill="D9D9D9"/>
            <w:vAlign w:val="center"/>
          </w:tcPr>
          <w:p w14:paraId="1CFFBD85" w14:textId="77777777" w:rsidR="00007E43" w:rsidRPr="00C44A72" w:rsidRDefault="00007E43" w:rsidP="0065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cs="Calibri"/>
                <w:b/>
                <w:bCs/>
                <w:spacing w:val="1"/>
                <w:sz w:val="24"/>
                <w:szCs w:val="24"/>
              </w:rPr>
            </w:pPr>
            <w:r w:rsidRPr="00C44A72">
              <w:rPr>
                <w:rFonts w:cs="Calibri"/>
                <w:b/>
                <w:bCs/>
                <w:spacing w:val="1"/>
                <w:sz w:val="24"/>
                <w:szCs w:val="24"/>
              </w:rPr>
              <w:t>Tipologia di attività INTERVENTO B</w:t>
            </w:r>
          </w:p>
        </w:tc>
        <w:tc>
          <w:tcPr>
            <w:tcW w:w="1291" w:type="pct"/>
            <w:shd w:val="clear" w:color="auto" w:fill="D9D9D9"/>
            <w:vAlign w:val="center"/>
          </w:tcPr>
          <w:p w14:paraId="1A16543C" w14:textId="77777777" w:rsidR="00007E43" w:rsidRPr="00C44A72" w:rsidRDefault="00007E43" w:rsidP="0065088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44A72">
              <w:rPr>
                <w:rFonts w:cs="Calibri"/>
                <w:b/>
                <w:sz w:val="24"/>
                <w:szCs w:val="24"/>
              </w:rPr>
              <w:t>Ruoli richiesti</w:t>
            </w:r>
          </w:p>
        </w:tc>
        <w:tc>
          <w:tcPr>
            <w:tcW w:w="515" w:type="pct"/>
            <w:shd w:val="clear" w:color="auto" w:fill="D9D9D9"/>
          </w:tcPr>
          <w:p w14:paraId="65AA4F1F" w14:textId="77777777" w:rsidR="00007E43" w:rsidRPr="00C44A72" w:rsidRDefault="00007E43" w:rsidP="0065088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44A72">
              <w:rPr>
                <w:rFonts w:cs="Calibri"/>
                <w:b/>
                <w:sz w:val="24"/>
                <w:szCs w:val="24"/>
              </w:rPr>
              <w:t>Nr. Edizioni</w:t>
            </w:r>
          </w:p>
        </w:tc>
        <w:tc>
          <w:tcPr>
            <w:tcW w:w="581" w:type="pct"/>
            <w:shd w:val="clear" w:color="auto" w:fill="D9D9D9"/>
          </w:tcPr>
          <w:p w14:paraId="51AA437C" w14:textId="77777777" w:rsidR="00007E43" w:rsidRPr="00C44A72" w:rsidRDefault="00007E43" w:rsidP="0065088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44A72">
              <w:rPr>
                <w:rFonts w:cstheme="minorHAnsi"/>
                <w:b/>
                <w:sz w:val="24"/>
                <w:szCs w:val="24"/>
              </w:rPr>
              <w:t>Nr. Unità da reclutare</w:t>
            </w:r>
          </w:p>
        </w:tc>
        <w:tc>
          <w:tcPr>
            <w:tcW w:w="758" w:type="pct"/>
            <w:shd w:val="clear" w:color="auto" w:fill="D9D9D9"/>
            <w:vAlign w:val="center"/>
          </w:tcPr>
          <w:p w14:paraId="0BEBC31E" w14:textId="77777777" w:rsidR="00007E43" w:rsidRPr="00C44A72" w:rsidRDefault="00007E43" w:rsidP="0065088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44A72">
              <w:rPr>
                <w:rFonts w:cstheme="minorHAnsi"/>
                <w:b/>
                <w:sz w:val="24"/>
                <w:szCs w:val="24"/>
              </w:rPr>
              <w:t>Nr. Ore previste</w:t>
            </w:r>
          </w:p>
        </w:tc>
        <w:tc>
          <w:tcPr>
            <w:tcW w:w="576" w:type="pct"/>
            <w:shd w:val="clear" w:color="auto" w:fill="D9D9D9"/>
          </w:tcPr>
          <w:p w14:paraId="55D29D34" w14:textId="77777777" w:rsidR="00007E43" w:rsidRPr="00C44A72" w:rsidRDefault="00007E43" w:rsidP="00007E4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4A72">
              <w:rPr>
                <w:rFonts w:cstheme="minorHAnsi"/>
                <w:b/>
                <w:sz w:val="24"/>
                <w:szCs w:val="24"/>
              </w:rPr>
              <w:t>Compenso orario</w:t>
            </w:r>
          </w:p>
          <w:p w14:paraId="7637E661" w14:textId="0BE5C676" w:rsidR="00007E43" w:rsidRPr="00C44A72" w:rsidRDefault="00007E43" w:rsidP="00007E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4A72">
              <w:rPr>
                <w:rFonts w:cstheme="minorHAnsi"/>
                <w:b/>
                <w:sz w:val="24"/>
                <w:szCs w:val="24"/>
              </w:rPr>
              <w:t>(L.S.)</w:t>
            </w:r>
          </w:p>
        </w:tc>
      </w:tr>
      <w:tr w:rsidR="00C44A72" w:rsidRPr="00C44A72" w14:paraId="45C76D37" w14:textId="598E13B1" w:rsidTr="00007E43">
        <w:tc>
          <w:tcPr>
            <w:tcW w:w="1279" w:type="pct"/>
          </w:tcPr>
          <w:p w14:paraId="44F92EED" w14:textId="77777777" w:rsidR="00007E43" w:rsidRPr="00C44A72" w:rsidRDefault="00007E43" w:rsidP="00E7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C44A72">
              <w:rPr>
                <w:rFonts w:cs="Calibri"/>
                <w:b/>
                <w:bCs/>
                <w:sz w:val="24"/>
                <w:szCs w:val="24"/>
              </w:rPr>
              <w:t>Attività tecnica del gruppo di lavoro per il multilinguismo</w:t>
            </w:r>
          </w:p>
        </w:tc>
        <w:tc>
          <w:tcPr>
            <w:tcW w:w="1291" w:type="pct"/>
          </w:tcPr>
          <w:p w14:paraId="268A10B7" w14:textId="77777777" w:rsidR="00007E43" w:rsidRPr="00C44A72" w:rsidRDefault="00007E43" w:rsidP="0065088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C44A72">
              <w:rPr>
                <w:rFonts w:cs="Calibri"/>
                <w:b/>
                <w:sz w:val="24"/>
                <w:szCs w:val="24"/>
              </w:rPr>
              <w:t xml:space="preserve">Componente TEAM </w:t>
            </w:r>
          </w:p>
          <w:p w14:paraId="19B0156C" w14:textId="77777777" w:rsidR="00007E43" w:rsidRPr="00C44A72" w:rsidRDefault="00007E43" w:rsidP="0065088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44A72">
              <w:rPr>
                <w:rFonts w:cs="Calibri"/>
                <w:sz w:val="24"/>
                <w:szCs w:val="24"/>
              </w:rPr>
              <w:t xml:space="preserve">L’UCS relativa alla remunerazione dei costi per il personale </w:t>
            </w:r>
            <w:r w:rsidRPr="00C44A72">
              <w:rPr>
                <w:rFonts w:cs="Calibri"/>
                <w:sz w:val="24"/>
                <w:szCs w:val="24"/>
              </w:rPr>
              <w:lastRenderedPageBreak/>
              <w:t>componente pari a 34,00 €/h</w:t>
            </w:r>
          </w:p>
        </w:tc>
        <w:tc>
          <w:tcPr>
            <w:tcW w:w="515" w:type="pct"/>
            <w:vAlign w:val="center"/>
          </w:tcPr>
          <w:p w14:paraId="13329B04" w14:textId="77777777" w:rsidR="00007E43" w:rsidRPr="00C44A72" w:rsidRDefault="00007E43" w:rsidP="0065088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pct"/>
            <w:vAlign w:val="center"/>
          </w:tcPr>
          <w:p w14:paraId="1771A692" w14:textId="32001C7A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758" w:type="pct"/>
            <w:vAlign w:val="center"/>
          </w:tcPr>
          <w:p w14:paraId="43BA1DC4" w14:textId="6A502FC2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="Calibri"/>
                <w:sz w:val="24"/>
                <w:szCs w:val="24"/>
              </w:rPr>
              <w:t xml:space="preserve">Per 1 componente </w:t>
            </w:r>
            <w:proofErr w:type="spellStart"/>
            <w:r w:rsidRPr="00C44A72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C44A72">
              <w:rPr>
                <w:rFonts w:cs="Calibri"/>
                <w:sz w:val="24"/>
                <w:szCs w:val="24"/>
              </w:rPr>
              <w:t xml:space="preserve"> 5 ore </w:t>
            </w:r>
          </w:p>
          <w:p w14:paraId="50820B3D" w14:textId="2BFB17E9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="Calibri"/>
                <w:sz w:val="24"/>
                <w:szCs w:val="24"/>
              </w:rPr>
              <w:lastRenderedPageBreak/>
              <w:t xml:space="preserve">Per 1 </w:t>
            </w:r>
            <w:proofErr w:type="gramStart"/>
            <w:r w:rsidRPr="00C44A72">
              <w:rPr>
                <w:rFonts w:cs="Calibri"/>
                <w:sz w:val="24"/>
                <w:szCs w:val="24"/>
              </w:rPr>
              <w:t xml:space="preserve">componente  </w:t>
            </w:r>
            <w:proofErr w:type="spellStart"/>
            <w:r w:rsidRPr="00C44A72">
              <w:rPr>
                <w:rFonts w:cs="Calibri"/>
                <w:sz w:val="24"/>
                <w:szCs w:val="24"/>
              </w:rPr>
              <w:t>max</w:t>
            </w:r>
            <w:proofErr w:type="spellEnd"/>
            <w:proofErr w:type="gramEnd"/>
            <w:r w:rsidRPr="00C44A72">
              <w:rPr>
                <w:rFonts w:cs="Calibri"/>
                <w:sz w:val="24"/>
                <w:szCs w:val="24"/>
              </w:rPr>
              <w:t xml:space="preserve"> 4 ore </w:t>
            </w:r>
          </w:p>
          <w:p w14:paraId="7E0FF8C4" w14:textId="212CD8B3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C44A72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C44A72">
              <w:rPr>
                <w:rFonts w:cs="Calibri"/>
                <w:sz w:val="24"/>
                <w:szCs w:val="24"/>
              </w:rPr>
              <w:t xml:space="preserve"> 9  totali)</w:t>
            </w:r>
          </w:p>
        </w:tc>
        <w:tc>
          <w:tcPr>
            <w:tcW w:w="576" w:type="pct"/>
          </w:tcPr>
          <w:p w14:paraId="67F30122" w14:textId="77777777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A966244" w14:textId="707F5E40" w:rsidR="00007E43" w:rsidRPr="00C44A72" w:rsidRDefault="00007E43" w:rsidP="006F11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4A72">
              <w:rPr>
                <w:rFonts w:cstheme="minorHAnsi"/>
                <w:sz w:val="24"/>
                <w:szCs w:val="24"/>
              </w:rPr>
              <w:t>€ 34,00</w:t>
            </w:r>
          </w:p>
        </w:tc>
      </w:tr>
    </w:tbl>
    <w:p w14:paraId="058D68F2" w14:textId="77777777" w:rsidR="00E77D3D" w:rsidRDefault="00E77D3D" w:rsidP="00F26E4D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FFB4EF" w14:textId="77777777" w:rsidR="00453E26" w:rsidRPr="00453E26" w:rsidRDefault="00453E26" w:rsidP="00453E26">
      <w:pPr>
        <w:pStyle w:val="Titolo2"/>
        <w:spacing w:before="0" w:line="360" w:lineRule="auto"/>
        <w:ind w:left="522" w:right="686"/>
        <w:jc w:val="center"/>
        <w:rPr>
          <w:rFonts w:asciiTheme="minorHAnsi" w:hAnsiTheme="minorHAnsi" w:cstheme="minorHAnsi"/>
          <w:sz w:val="24"/>
          <w:szCs w:val="24"/>
        </w:rPr>
      </w:pPr>
      <w:r w:rsidRPr="00453E26">
        <w:rPr>
          <w:rFonts w:asciiTheme="minorHAnsi" w:hAnsiTheme="minorHAnsi" w:cstheme="minorHAnsi"/>
          <w:b/>
          <w:bCs/>
          <w:color w:val="auto"/>
          <w:sz w:val="24"/>
          <w:szCs w:val="24"/>
        </w:rPr>
        <w:t>EMANA</w:t>
      </w:r>
    </w:p>
    <w:p w14:paraId="29CD108A" w14:textId="26AF4D11" w:rsidR="00453E26" w:rsidRDefault="00453E26" w:rsidP="00453E26">
      <w:pPr>
        <w:pStyle w:val="Corpotesto"/>
        <w:ind w:right="344"/>
        <w:jc w:val="both"/>
        <w:rPr>
          <w:rFonts w:asciiTheme="minorHAnsi" w:hAnsiTheme="minorHAnsi" w:cstheme="minorHAnsi"/>
          <w:sz w:val="24"/>
          <w:szCs w:val="24"/>
        </w:rPr>
      </w:pPr>
      <w:r w:rsidRPr="00453E26">
        <w:rPr>
          <w:rFonts w:asciiTheme="minorHAnsi" w:hAnsiTheme="minorHAnsi" w:cstheme="minorHAnsi"/>
          <w:sz w:val="24"/>
          <w:szCs w:val="24"/>
        </w:rPr>
        <w:t>il presente Avviso rivolto al personale interno all’Istituzione Scolastica per la selezione, mediante procedura comparativa, di Componenti del Gruppo di Lavoro necessario alla realizzazione del progetto “PNRR STEM e Multilinguismo” Componente 1 – Potenziamento dell’offerta dei servizi di istruzione: dagli asili nido alle Università – Investimento 3.1 “Nuove competenze e nuovi linguaggi”</w:t>
      </w:r>
      <w:r w:rsidR="002F6EA6">
        <w:rPr>
          <w:rFonts w:asciiTheme="minorHAnsi" w:hAnsiTheme="minorHAnsi" w:cstheme="minorHAnsi"/>
          <w:sz w:val="24"/>
          <w:szCs w:val="24"/>
        </w:rPr>
        <w:t xml:space="preserve"> (DM 65/2023) - </w:t>
      </w:r>
      <w:r w:rsidR="002F6EA6" w:rsidRPr="009B69B1">
        <w:rPr>
          <w:rFonts w:asciiTheme="minorHAnsi" w:hAnsiTheme="minorHAnsi" w:cstheme="minorHAnsi"/>
          <w:b/>
          <w:sz w:val="24"/>
          <w:szCs w:val="24"/>
        </w:rPr>
        <w:t>INTERVENTI</w:t>
      </w:r>
      <w:r w:rsidRPr="009B69B1">
        <w:rPr>
          <w:rFonts w:asciiTheme="minorHAnsi" w:hAnsiTheme="minorHAnsi" w:cstheme="minorHAnsi"/>
          <w:b/>
          <w:sz w:val="24"/>
          <w:szCs w:val="24"/>
        </w:rPr>
        <w:t xml:space="preserve"> A - B</w:t>
      </w:r>
      <w:r w:rsidRPr="00453E26">
        <w:rPr>
          <w:rFonts w:asciiTheme="minorHAnsi" w:hAnsiTheme="minorHAnsi" w:cstheme="minorHAnsi"/>
          <w:sz w:val="24"/>
          <w:szCs w:val="24"/>
        </w:rPr>
        <w:t>.</w:t>
      </w:r>
    </w:p>
    <w:p w14:paraId="730F16C5" w14:textId="77777777" w:rsidR="00DA0177" w:rsidRPr="00453E26" w:rsidRDefault="00DA0177" w:rsidP="00453E26">
      <w:pPr>
        <w:pStyle w:val="Corpotesto"/>
        <w:ind w:right="344"/>
        <w:jc w:val="both"/>
        <w:rPr>
          <w:rFonts w:asciiTheme="minorHAnsi" w:hAnsiTheme="minorHAnsi" w:cstheme="minorHAnsi"/>
          <w:sz w:val="24"/>
          <w:szCs w:val="24"/>
        </w:rPr>
      </w:pPr>
    </w:p>
    <w:p w14:paraId="1A2A4BA6" w14:textId="77777777" w:rsidR="00DA0177" w:rsidRPr="00DA0177" w:rsidRDefault="00DA0177" w:rsidP="00DA0177">
      <w:pPr>
        <w:pStyle w:val="Titolo2"/>
        <w:ind w:left="426" w:right="344" w:firstLine="1134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A0177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1 - Finalità della selezione</w:t>
      </w:r>
    </w:p>
    <w:p w14:paraId="63A4DFBE" w14:textId="77777777" w:rsidR="00DA0177" w:rsidRDefault="00DA0177" w:rsidP="00DA0177">
      <w:pPr>
        <w:pStyle w:val="Corpotesto"/>
        <w:ind w:right="344"/>
        <w:jc w:val="both"/>
        <w:rPr>
          <w:rFonts w:asciiTheme="minorHAnsi" w:hAnsiTheme="minorHAnsi" w:cstheme="minorHAnsi"/>
          <w:sz w:val="28"/>
          <w:szCs w:val="28"/>
        </w:rPr>
      </w:pPr>
      <w:r w:rsidRPr="00452565">
        <w:rPr>
          <w:rFonts w:asciiTheme="minorHAnsi" w:hAnsiTheme="minorHAnsi" w:cstheme="minorHAnsi"/>
          <w:sz w:val="24"/>
          <w:szCs w:val="24"/>
        </w:rPr>
        <w:t>Al fine di garantire la realizzazione di percorsi didattici, formativi e di orientamento per studentesse e studenti finalizzati volti a sviluppare le competenze STEM e linguistiche</w:t>
      </w:r>
      <w:r>
        <w:rPr>
          <w:rFonts w:asciiTheme="minorHAnsi" w:hAnsiTheme="minorHAnsi" w:cstheme="minorHAnsi"/>
          <w:sz w:val="24"/>
          <w:szCs w:val="24"/>
        </w:rPr>
        <w:t xml:space="preserve"> e p</w:t>
      </w:r>
      <w:r w:rsidRPr="00D26A37">
        <w:rPr>
          <w:rFonts w:asciiTheme="minorHAnsi" w:hAnsiTheme="minorHAnsi" w:cstheme="minorHAnsi"/>
          <w:sz w:val="24"/>
          <w:szCs w:val="24"/>
        </w:rPr>
        <w:t>ercorsi formativi annuali di lingua e metodologia per docenti</w:t>
      </w:r>
      <w:r>
        <w:rPr>
          <w:rFonts w:asciiTheme="minorHAnsi" w:hAnsiTheme="minorHAnsi" w:cstheme="minorHAnsi"/>
          <w:sz w:val="24"/>
          <w:szCs w:val="24"/>
        </w:rPr>
        <w:t>, il personale che comporrà il gruppo di lavoro dovrà svolgere le seguenti attività</w:t>
      </w:r>
      <w:r w:rsidRPr="00452565">
        <w:rPr>
          <w:rFonts w:asciiTheme="minorHAnsi" w:hAnsiTheme="minorHAnsi" w:cstheme="minorHAnsi"/>
          <w:sz w:val="28"/>
          <w:szCs w:val="28"/>
        </w:rPr>
        <w:t>:</w:t>
      </w:r>
    </w:p>
    <w:p w14:paraId="47285DF4" w14:textId="77777777" w:rsidR="00DA0177" w:rsidRPr="00DA0177" w:rsidRDefault="00DA0177" w:rsidP="00DA0177">
      <w:pPr>
        <w:pStyle w:val="Corpotesto"/>
        <w:ind w:right="34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A0177">
        <w:rPr>
          <w:rFonts w:asciiTheme="minorHAnsi" w:hAnsiTheme="minorHAnsi" w:cstheme="minorHAnsi"/>
          <w:b/>
          <w:bCs/>
          <w:sz w:val="24"/>
          <w:szCs w:val="24"/>
        </w:rPr>
        <w:t>(per l’intervento A)</w:t>
      </w:r>
    </w:p>
    <w:p w14:paraId="72A942FD" w14:textId="77777777" w:rsidR="00DA0177" w:rsidRDefault="00DA0177" w:rsidP="00DA0177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3D3B">
        <w:rPr>
          <w:rFonts w:asciiTheme="minorHAnsi" w:hAnsiTheme="minorHAnsi" w:cstheme="minorHAnsi"/>
          <w:sz w:val="24"/>
          <w:szCs w:val="24"/>
        </w:rPr>
        <w:t>Effettuare la rilevazione dei fabbisogni dei destinatari;</w:t>
      </w:r>
    </w:p>
    <w:p w14:paraId="627BCC95" w14:textId="77777777" w:rsidR="00DA0177" w:rsidRPr="00303D3B" w:rsidRDefault="00DA0177" w:rsidP="00DA0177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3D3B">
        <w:rPr>
          <w:rFonts w:asciiTheme="minorHAnsi" w:hAnsiTheme="minorHAnsi" w:cstheme="minorHAnsi"/>
          <w:sz w:val="24"/>
          <w:szCs w:val="24"/>
        </w:rPr>
        <w:t>Programmare e accompagnare le azioni formative e documentare la loro attività anche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03D3B">
        <w:rPr>
          <w:rFonts w:asciiTheme="minorHAnsi" w:hAnsiTheme="minorHAnsi" w:cstheme="minorHAnsi"/>
          <w:sz w:val="24"/>
          <w:szCs w:val="24"/>
        </w:rPr>
        <w:t>attraverso la piattaforma dedicata;</w:t>
      </w:r>
    </w:p>
    <w:p w14:paraId="426466E4" w14:textId="77777777" w:rsidR="00DA0177" w:rsidRPr="008B15C8" w:rsidRDefault="00DA0177" w:rsidP="00DA0177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3D3B">
        <w:rPr>
          <w:rFonts w:asciiTheme="minorHAnsi" w:hAnsiTheme="minorHAnsi" w:cstheme="minorHAnsi"/>
          <w:sz w:val="24"/>
          <w:szCs w:val="24"/>
        </w:rPr>
        <w:t>Programmare e gestire attività di orientamento e tutoraggio, anche personalizzato, in favore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15C8">
        <w:rPr>
          <w:rFonts w:asciiTheme="minorHAnsi" w:hAnsiTheme="minorHAnsi" w:cstheme="minorHAnsi"/>
          <w:sz w:val="24"/>
          <w:szCs w:val="24"/>
        </w:rPr>
        <w:t>delle studentesse e degli studenti e delle loro famiglie, anche attraverso l’organizzazione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15C8">
        <w:rPr>
          <w:rFonts w:asciiTheme="minorHAnsi" w:hAnsiTheme="minorHAnsi" w:cstheme="minorHAnsi"/>
          <w:sz w:val="24"/>
          <w:szCs w:val="24"/>
        </w:rPr>
        <w:t>azioni rientranti nelle Linee guida per le STEM e nelle Linee guida per l’orientamento;</w:t>
      </w:r>
    </w:p>
    <w:p w14:paraId="20CC0ED9" w14:textId="77777777" w:rsidR="00DA0177" w:rsidRPr="008B15C8" w:rsidRDefault="00DA0177" w:rsidP="00DA0177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03D3B">
        <w:rPr>
          <w:rFonts w:asciiTheme="minorHAnsi" w:hAnsiTheme="minorHAnsi" w:cstheme="minorHAnsi"/>
          <w:sz w:val="24"/>
          <w:szCs w:val="24"/>
        </w:rPr>
        <w:t>Porre in essere tutte le misure necessarie per garantire le pari opportunità di genere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15C8">
        <w:rPr>
          <w:rFonts w:asciiTheme="minorHAnsi" w:hAnsiTheme="minorHAnsi" w:cstheme="minorHAnsi"/>
          <w:sz w:val="24"/>
          <w:szCs w:val="24"/>
        </w:rPr>
        <w:t>nell’accesso ai percorsi sulle STEM.</w:t>
      </w:r>
    </w:p>
    <w:p w14:paraId="0C655BB7" w14:textId="77777777" w:rsidR="00DA0177" w:rsidRPr="00DA0177" w:rsidRDefault="00DA0177" w:rsidP="00DA0177">
      <w:pPr>
        <w:pStyle w:val="Corpotesto"/>
        <w:ind w:right="34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177">
        <w:rPr>
          <w:rFonts w:asciiTheme="minorHAnsi" w:hAnsiTheme="minorHAnsi" w:cstheme="minorHAnsi"/>
          <w:b/>
          <w:bCs/>
          <w:sz w:val="24"/>
          <w:szCs w:val="24"/>
        </w:rPr>
        <w:t>(per l’intervento B)</w:t>
      </w:r>
    </w:p>
    <w:p w14:paraId="277C369A" w14:textId="77777777" w:rsidR="00DA0177" w:rsidRPr="008B15C8" w:rsidRDefault="00DA0177" w:rsidP="0093150B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  <w:r w:rsidRPr="00303D3B">
        <w:rPr>
          <w:rFonts w:asciiTheme="minorHAnsi" w:hAnsiTheme="minorHAnsi" w:cstheme="minorHAnsi"/>
          <w:sz w:val="24"/>
          <w:szCs w:val="24"/>
        </w:rPr>
        <w:t>Effettuare la rilevazione dei fabbisogni dei destinatari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347717C" w14:textId="77777777" w:rsidR="00DA0177" w:rsidRPr="008B15C8" w:rsidRDefault="00DA0177" w:rsidP="0093150B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Programmare ed accompagnare le azioni formative;</w:t>
      </w:r>
    </w:p>
    <w:p w14:paraId="46D97D16" w14:textId="77777777" w:rsidR="00DA0177" w:rsidRPr="008B15C8" w:rsidRDefault="00DA0177" w:rsidP="0093150B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Documentare le attività delle azioni formative anche attraverso la piattaforma dedicata;</w:t>
      </w:r>
    </w:p>
    <w:p w14:paraId="20A08312" w14:textId="77777777" w:rsidR="00DA0177" w:rsidRPr="0093150B" w:rsidRDefault="00DA0177" w:rsidP="0093150B">
      <w:pPr>
        <w:pStyle w:val="Paragrafoelenco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Programmare e gestire le attività di formazione multilinguistica</w:t>
      </w:r>
    </w:p>
    <w:p w14:paraId="7B104383" w14:textId="77777777" w:rsidR="0093150B" w:rsidRPr="0093150B" w:rsidRDefault="0093150B" w:rsidP="00A46842">
      <w:pPr>
        <w:pStyle w:val="Paragrafoelenco"/>
        <w:widowControl w:val="0"/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1"/>
        <w:gridCol w:w="2126"/>
        <w:gridCol w:w="1700"/>
        <w:gridCol w:w="1411"/>
      </w:tblGrid>
      <w:tr w:rsidR="00D541BD" w:rsidRPr="0093150B" w14:paraId="481F551F" w14:textId="2ECADAAD" w:rsidTr="005971E9">
        <w:trPr>
          <w:trHeight w:val="580"/>
          <w:jc w:val="center"/>
        </w:trPr>
        <w:tc>
          <w:tcPr>
            <w:tcW w:w="2280" w:type="pct"/>
          </w:tcPr>
          <w:p w14:paraId="18D56A90" w14:textId="77777777" w:rsidR="00D541BD" w:rsidRPr="0093150B" w:rsidRDefault="00D541BD" w:rsidP="003A75F6">
            <w:pPr>
              <w:pStyle w:val="TableParagraph"/>
              <w:ind w:left="169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>TIPOLOGIA INTERVENTO A</w:t>
            </w:r>
          </w:p>
        </w:tc>
        <w:tc>
          <w:tcPr>
            <w:tcW w:w="1104" w:type="pct"/>
          </w:tcPr>
          <w:p w14:paraId="4E65D70D" w14:textId="77777777" w:rsidR="00D541BD" w:rsidRPr="0093150B" w:rsidRDefault="00D541BD" w:rsidP="003A75F6">
            <w:pPr>
              <w:pStyle w:val="TableParagraph"/>
              <w:spacing w:line="237" w:lineRule="auto"/>
              <w:ind w:left="0" w:firstLin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>MODALITÀ ORGANIZZATIVA</w:t>
            </w:r>
          </w:p>
        </w:tc>
        <w:tc>
          <w:tcPr>
            <w:tcW w:w="883" w:type="pct"/>
          </w:tcPr>
          <w:p w14:paraId="33F7E52A" w14:textId="3BFD0C3C" w:rsidR="00D541BD" w:rsidRPr="0093150B" w:rsidRDefault="00D541BD" w:rsidP="00D541BD">
            <w:pPr>
              <w:pStyle w:val="TableParagraph"/>
              <w:spacing w:line="237" w:lineRule="auto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ORE </w:t>
            </w:r>
            <w:r w:rsidR="00740793">
              <w:rPr>
                <w:rFonts w:asciiTheme="minorHAnsi" w:hAnsiTheme="minorHAnsi" w:cstheme="minorHAnsi"/>
                <w:b/>
                <w:sz w:val="24"/>
                <w:szCs w:val="24"/>
              </w:rPr>
              <w:t>cad</w:t>
            </w:r>
          </w:p>
        </w:tc>
        <w:tc>
          <w:tcPr>
            <w:tcW w:w="733" w:type="pct"/>
          </w:tcPr>
          <w:p w14:paraId="3733E222" w14:textId="2D787675" w:rsidR="00D541BD" w:rsidRPr="0093150B" w:rsidRDefault="00D541BD" w:rsidP="00D541BD">
            <w:pPr>
              <w:pStyle w:val="TableParagraph"/>
              <w:spacing w:line="237" w:lineRule="auto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N.ORE TOTALI</w:t>
            </w:r>
          </w:p>
        </w:tc>
      </w:tr>
      <w:tr w:rsidR="002F6EA6" w:rsidRPr="0093150B" w14:paraId="6F02B84F" w14:textId="5C771089" w:rsidTr="005971E9">
        <w:trPr>
          <w:trHeight w:val="438"/>
          <w:jc w:val="center"/>
        </w:trPr>
        <w:tc>
          <w:tcPr>
            <w:tcW w:w="2280" w:type="pct"/>
          </w:tcPr>
          <w:p w14:paraId="7511706F" w14:textId="77777777" w:rsidR="002F6EA6" w:rsidRPr="00F84A2D" w:rsidRDefault="002F6EA6" w:rsidP="003A75F6">
            <w:pPr>
              <w:pStyle w:val="TableParagraph"/>
              <w:ind w:left="169" w:right="1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Attività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tecnica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gruppo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lavoro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l’orientamento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>tutoraggio</w:t>
            </w:r>
            <w:proofErr w:type="spellEnd"/>
            <w:r w:rsidRPr="00F84A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le STEM </w:t>
            </w:r>
          </w:p>
        </w:tc>
        <w:tc>
          <w:tcPr>
            <w:tcW w:w="1104" w:type="pct"/>
          </w:tcPr>
          <w:p w14:paraId="39133AED" w14:textId="395D63F3" w:rsidR="002F6EA6" w:rsidRPr="0093150B" w:rsidRDefault="002F6EA6" w:rsidP="005C4723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541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1 </w:t>
            </w:r>
            <w:proofErr w:type="spellStart"/>
            <w:r w:rsidRPr="00D541BD">
              <w:rPr>
                <w:rFonts w:asciiTheme="minorHAnsi" w:hAnsiTheme="minorHAnsi" w:cstheme="minorHAnsi"/>
                <w:b/>
                <w:sz w:val="24"/>
                <w:szCs w:val="24"/>
              </w:rPr>
              <w:t>Gr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uppo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costituito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n. </w:t>
            </w:r>
            <w:r w:rsidR="00B1277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184A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C4723">
              <w:rPr>
                <w:rFonts w:asciiTheme="minorHAnsi" w:hAnsiTheme="minorHAnsi" w:cstheme="minorHAnsi"/>
                <w:b/>
                <w:sz w:val="24"/>
                <w:szCs w:val="24"/>
              </w:rPr>
              <w:t>componente</w:t>
            </w:r>
            <w:proofErr w:type="spellEnd"/>
          </w:p>
        </w:tc>
        <w:tc>
          <w:tcPr>
            <w:tcW w:w="883" w:type="pct"/>
          </w:tcPr>
          <w:p w14:paraId="07F845EE" w14:textId="77777777" w:rsidR="00B12776" w:rsidRPr="00662B7D" w:rsidRDefault="00B12776" w:rsidP="00B12776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C85F74" w14:textId="4BD132A9" w:rsidR="002F6EA6" w:rsidRPr="00662B7D" w:rsidRDefault="00E74245" w:rsidP="00E74245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r w:rsidR="005971E9" w:rsidRPr="00662B7D">
              <w:rPr>
                <w:rFonts w:asciiTheme="minorHAnsi" w:hAnsiTheme="minorHAnsi" w:cstheme="minorHAnsi"/>
                <w:b/>
                <w:sz w:val="24"/>
                <w:szCs w:val="24"/>
              </w:rPr>
              <w:t>13 ore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</w:tcPr>
          <w:p w14:paraId="5019EBE0" w14:textId="77777777" w:rsidR="005971E9" w:rsidRPr="00662B7D" w:rsidRDefault="005971E9" w:rsidP="003A75F6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C23DF8" w14:textId="004313B5" w:rsidR="002F6EA6" w:rsidRPr="00662B7D" w:rsidRDefault="00E74245" w:rsidP="003A75F6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r w:rsidR="002F6EA6" w:rsidRPr="00662B7D">
              <w:rPr>
                <w:rFonts w:asciiTheme="minorHAnsi" w:hAnsiTheme="minorHAnsi" w:cstheme="minorHAnsi"/>
                <w:b/>
                <w:sz w:val="24"/>
                <w:szCs w:val="24"/>
              </w:rPr>
              <w:t>78</w:t>
            </w:r>
          </w:p>
        </w:tc>
      </w:tr>
    </w:tbl>
    <w:p w14:paraId="28748314" w14:textId="77777777" w:rsidR="0093150B" w:rsidRDefault="0093150B" w:rsidP="0093150B">
      <w:pPr>
        <w:pStyle w:val="Paragrafoelenco"/>
        <w:widowControl w:val="0"/>
        <w:autoSpaceDE w:val="0"/>
        <w:autoSpaceDN w:val="0"/>
        <w:spacing w:after="0" w:line="240" w:lineRule="auto"/>
        <w:ind w:left="993" w:right="344"/>
        <w:contextualSpacing w:val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9"/>
        <w:gridCol w:w="2128"/>
        <w:gridCol w:w="1696"/>
        <w:gridCol w:w="1415"/>
      </w:tblGrid>
      <w:tr w:rsidR="002F6EA6" w:rsidRPr="0093150B" w14:paraId="5FCF0CDE" w14:textId="54E864E4" w:rsidTr="00B12776">
        <w:trPr>
          <w:trHeight w:val="580"/>
          <w:jc w:val="center"/>
        </w:trPr>
        <w:tc>
          <w:tcPr>
            <w:tcW w:w="2279" w:type="pct"/>
          </w:tcPr>
          <w:p w14:paraId="3A3D9896" w14:textId="77777777" w:rsidR="002F6EA6" w:rsidRPr="0093150B" w:rsidRDefault="002F6EA6" w:rsidP="003A75F6">
            <w:pPr>
              <w:pStyle w:val="TableParagraph"/>
              <w:ind w:left="169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>TIPOLOGIA INTERVENTO B</w:t>
            </w:r>
          </w:p>
        </w:tc>
        <w:tc>
          <w:tcPr>
            <w:tcW w:w="1105" w:type="pct"/>
          </w:tcPr>
          <w:p w14:paraId="6813971E" w14:textId="77777777" w:rsidR="002F6EA6" w:rsidRPr="0093150B" w:rsidRDefault="002F6EA6" w:rsidP="003A75F6">
            <w:pPr>
              <w:pStyle w:val="TableParagraph"/>
              <w:spacing w:line="237" w:lineRule="auto"/>
              <w:ind w:left="0" w:firstLin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>MODALITÀ ORGANIZZATIVA</w:t>
            </w:r>
          </w:p>
        </w:tc>
        <w:tc>
          <w:tcPr>
            <w:tcW w:w="881" w:type="pct"/>
          </w:tcPr>
          <w:p w14:paraId="37D800DA" w14:textId="47A1A682" w:rsidR="002F6EA6" w:rsidRPr="0093150B" w:rsidRDefault="005C4723" w:rsidP="003A75F6">
            <w:pPr>
              <w:pStyle w:val="TableParagraph"/>
              <w:spacing w:line="237" w:lineRule="auto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50B">
              <w:rPr>
                <w:rFonts w:asciiTheme="minorHAnsi" w:hAnsiTheme="minorHAnsi" w:cstheme="minorHAnsi"/>
                <w:b/>
                <w:sz w:val="24"/>
                <w:szCs w:val="24"/>
              </w:rPr>
              <w:t>N. ORE cad.</w:t>
            </w:r>
          </w:p>
        </w:tc>
        <w:tc>
          <w:tcPr>
            <w:tcW w:w="735" w:type="pct"/>
          </w:tcPr>
          <w:p w14:paraId="529957ED" w14:textId="41DE8E74" w:rsidR="002F6EA6" w:rsidRPr="0093150B" w:rsidRDefault="005C4723" w:rsidP="003A75F6">
            <w:pPr>
              <w:pStyle w:val="TableParagraph"/>
              <w:spacing w:line="237" w:lineRule="auto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N.ORE TOTALI</w:t>
            </w:r>
          </w:p>
        </w:tc>
      </w:tr>
      <w:tr w:rsidR="005C4723" w:rsidRPr="0093150B" w14:paraId="1795E2CA" w14:textId="4F8D593D" w:rsidTr="005C4723">
        <w:trPr>
          <w:trHeight w:val="438"/>
          <w:jc w:val="center"/>
        </w:trPr>
        <w:tc>
          <w:tcPr>
            <w:tcW w:w="2279" w:type="pct"/>
            <w:vMerge w:val="restart"/>
          </w:tcPr>
          <w:p w14:paraId="252D7E76" w14:textId="77777777" w:rsidR="005C4723" w:rsidRPr="0093150B" w:rsidRDefault="005C4723" w:rsidP="005971E9">
            <w:pPr>
              <w:pStyle w:val="TableParagraph"/>
              <w:ind w:left="169" w:right="1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Attività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tecnica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del </w:t>
            </w: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gruppo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di </w:t>
            </w: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lavoro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per </w:t>
            </w: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il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multilinguismo</w:t>
            </w:r>
            <w:proofErr w:type="spellEnd"/>
            <w:r w:rsidRPr="0093150B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105" w:type="pct"/>
            <w:vMerge w:val="restart"/>
          </w:tcPr>
          <w:p w14:paraId="5D59383A" w14:textId="2A3F9777" w:rsidR="005C4723" w:rsidRPr="008E3EEE" w:rsidRDefault="005C4723" w:rsidP="005C4723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541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1 </w:t>
            </w:r>
            <w:proofErr w:type="spellStart"/>
            <w:r w:rsidRPr="00D541BD">
              <w:rPr>
                <w:rFonts w:asciiTheme="minorHAnsi" w:hAnsiTheme="minorHAnsi" w:cstheme="minorHAnsi"/>
                <w:b/>
                <w:sz w:val="24"/>
                <w:szCs w:val="24"/>
              </w:rPr>
              <w:t>Gr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uppo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costituito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n. 2</w:t>
            </w:r>
            <w:r w:rsidRPr="00D541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11CA9">
              <w:rPr>
                <w:rFonts w:asciiTheme="minorHAnsi" w:hAnsiTheme="minorHAnsi" w:cstheme="minorHAnsi"/>
                <w:b/>
                <w:sz w:val="24"/>
                <w:szCs w:val="24"/>
              </w:rPr>
              <w:t>componenti</w:t>
            </w:r>
            <w:proofErr w:type="spellEnd"/>
          </w:p>
        </w:tc>
        <w:tc>
          <w:tcPr>
            <w:tcW w:w="881" w:type="pct"/>
          </w:tcPr>
          <w:p w14:paraId="096124D0" w14:textId="53F622B1" w:rsidR="005C4723" w:rsidRPr="00662B7D" w:rsidRDefault="00C44A72" w:rsidP="005971E9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componente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C4723">
              <w:rPr>
                <w:rFonts w:asciiTheme="minorHAnsi" w:hAnsiTheme="minorHAnsi" w:cstheme="minorHAnsi"/>
                <w:b/>
                <w:sz w:val="24"/>
                <w:szCs w:val="24"/>
              </w:rPr>
              <w:t>Max 5</w:t>
            </w:r>
          </w:p>
        </w:tc>
        <w:tc>
          <w:tcPr>
            <w:tcW w:w="735" w:type="pct"/>
            <w:vMerge w:val="restart"/>
          </w:tcPr>
          <w:p w14:paraId="42CEEE39" w14:textId="0F2486F2" w:rsidR="005C4723" w:rsidRPr="00662B7D" w:rsidRDefault="005C4723" w:rsidP="005971E9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r w:rsidRPr="00662B7D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5C4723" w:rsidRPr="0093150B" w14:paraId="48753F5F" w14:textId="77777777" w:rsidTr="00B12776">
        <w:trPr>
          <w:trHeight w:val="438"/>
          <w:jc w:val="center"/>
        </w:trPr>
        <w:tc>
          <w:tcPr>
            <w:tcW w:w="2279" w:type="pct"/>
            <w:vMerge/>
          </w:tcPr>
          <w:p w14:paraId="3F962C0E" w14:textId="77777777" w:rsidR="005C4723" w:rsidRPr="0093150B" w:rsidRDefault="005C4723" w:rsidP="005971E9">
            <w:pPr>
              <w:pStyle w:val="TableParagraph"/>
              <w:ind w:left="169" w:right="131"/>
              <w:jc w:val="both"/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14:paraId="7F24E987" w14:textId="77777777" w:rsidR="005C4723" w:rsidRPr="00D541BD" w:rsidRDefault="005C4723" w:rsidP="007C167F">
            <w:pPr>
              <w:pStyle w:val="TableParagraph"/>
              <w:ind w:left="0" w:firstLin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1" w:type="pct"/>
          </w:tcPr>
          <w:p w14:paraId="461FD515" w14:textId="672BF346" w:rsidR="005C4723" w:rsidRDefault="00C44A72" w:rsidP="005971E9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componente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C4723">
              <w:rPr>
                <w:rFonts w:asciiTheme="minorHAnsi" w:hAnsiTheme="minorHAnsi" w:cstheme="minorHAnsi"/>
                <w:b/>
                <w:sz w:val="24"/>
                <w:szCs w:val="24"/>
              </w:rPr>
              <w:t>Max 4</w:t>
            </w:r>
          </w:p>
        </w:tc>
        <w:tc>
          <w:tcPr>
            <w:tcW w:w="735" w:type="pct"/>
            <w:vMerge/>
          </w:tcPr>
          <w:p w14:paraId="4E3E55FA" w14:textId="77777777" w:rsidR="005C4723" w:rsidRDefault="005C4723" w:rsidP="005971E9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733E1F6" w14:textId="77777777" w:rsidR="0075160B" w:rsidRPr="0075160B" w:rsidRDefault="0075160B" w:rsidP="0075160B">
      <w:pPr>
        <w:pStyle w:val="Titolo2"/>
        <w:spacing w:before="0" w:line="240" w:lineRule="auto"/>
        <w:ind w:left="476" w:right="68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5160B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Art. 2 – Costituzione gruppo di lavoro per l’orientamento e il tutoraggio per le STEM</w:t>
      </w:r>
    </w:p>
    <w:p w14:paraId="7C707028" w14:textId="77777777" w:rsidR="0075160B" w:rsidRPr="0075160B" w:rsidRDefault="0075160B" w:rsidP="0075160B">
      <w:pPr>
        <w:pStyle w:val="Titolo2"/>
        <w:spacing w:before="0" w:line="240" w:lineRule="auto"/>
        <w:ind w:right="20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160B">
        <w:rPr>
          <w:rFonts w:asciiTheme="minorHAnsi" w:hAnsiTheme="minorHAnsi" w:cstheme="minorHAnsi"/>
          <w:color w:val="auto"/>
          <w:sz w:val="24"/>
          <w:szCs w:val="24"/>
        </w:rPr>
        <w:t>Il Gruppo di Lavoro ha come compito essenziale quello di coadiuvare il Dirigente Scolastico nell’organizzazione e nella gestione di percorsi didattici, formativi e di orientamento per studentesse e studenti volti a sviluppare le competenze STEM e linguistiche e percorsi formativi annuali di lingua e metodologia per docenti all’interno della propria Istituzione Scolastica e dei progetti educativi individuali e di raccordarsi, eventualmente, anche tramite tavoli di lavoro congiunti, con  i partenariati scelti e con le attività delle comunità locali, favorendo il pieno coinvolgimento delle famiglie.</w:t>
      </w:r>
    </w:p>
    <w:p w14:paraId="008BB961" w14:textId="77777777" w:rsidR="0075160B" w:rsidRPr="00452565" w:rsidRDefault="0075160B" w:rsidP="0075160B">
      <w:pPr>
        <w:spacing w:after="0" w:line="240" w:lineRule="auto"/>
        <w:ind w:left="284" w:right="202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Nel dettaglio, il </w:t>
      </w:r>
      <w:r w:rsidRPr="00452565">
        <w:rPr>
          <w:rFonts w:asciiTheme="minorHAnsi" w:hAnsiTheme="minorHAnsi" w:cstheme="minorHAnsi"/>
          <w:b/>
          <w:sz w:val="24"/>
          <w:szCs w:val="24"/>
        </w:rPr>
        <w:t xml:space="preserve">Gruppo </w:t>
      </w:r>
      <w:r w:rsidRPr="00452565">
        <w:rPr>
          <w:rFonts w:asciiTheme="minorHAnsi" w:hAnsiTheme="minorHAnsi" w:cstheme="minorHAnsi"/>
          <w:sz w:val="24"/>
          <w:szCs w:val="24"/>
        </w:rPr>
        <w:t>sarà tenuto a:</w:t>
      </w:r>
    </w:p>
    <w:p w14:paraId="0B5361AF" w14:textId="77777777" w:rsidR="0075160B" w:rsidRPr="00452565" w:rsidRDefault="0075160B" w:rsidP="0075160B">
      <w:pPr>
        <w:pStyle w:val="Paragrafoelenco"/>
        <w:widowControl w:val="0"/>
        <w:numPr>
          <w:ilvl w:val="0"/>
          <w:numId w:val="14"/>
        </w:numPr>
        <w:tabs>
          <w:tab w:val="left" w:pos="545"/>
        </w:tabs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effettuare l’analisi del contesto;</w:t>
      </w:r>
    </w:p>
    <w:p w14:paraId="18D726D5" w14:textId="77777777" w:rsidR="0075160B" w:rsidRPr="0075160B" w:rsidRDefault="0075160B" w:rsidP="0075160B">
      <w:pPr>
        <w:pStyle w:val="Paragrafoelenco"/>
        <w:widowControl w:val="0"/>
        <w:numPr>
          <w:ilvl w:val="0"/>
          <w:numId w:val="14"/>
        </w:numPr>
        <w:tabs>
          <w:tab w:val="left" w:pos="545"/>
        </w:tabs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supportare la scuola nell’individuazione delle studentesse e degli studenti per la realizzazione di percorsi didattici, formativi e di orientamento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565">
        <w:rPr>
          <w:rFonts w:asciiTheme="minorHAnsi" w:hAnsiTheme="minorHAnsi" w:cstheme="minorHAnsi"/>
          <w:sz w:val="24"/>
          <w:szCs w:val="24"/>
        </w:rPr>
        <w:t xml:space="preserve">volti a sviluppare le competenze </w:t>
      </w:r>
      <w:r w:rsidRPr="0075160B">
        <w:rPr>
          <w:rFonts w:asciiTheme="minorHAnsi" w:hAnsiTheme="minorHAnsi" w:cstheme="minorHAnsi"/>
          <w:sz w:val="24"/>
          <w:szCs w:val="24"/>
        </w:rPr>
        <w:t>STEM e linguistiche e nell’individuazione di docenti per la realizzazione di percorsi formativi annuali di lingua e metodologia;</w:t>
      </w:r>
    </w:p>
    <w:p w14:paraId="10F97776" w14:textId="77777777" w:rsidR="0075160B" w:rsidRPr="00452565" w:rsidRDefault="0075160B" w:rsidP="0075160B">
      <w:pPr>
        <w:pStyle w:val="Paragrafoelenco"/>
        <w:widowControl w:val="0"/>
        <w:numPr>
          <w:ilvl w:val="0"/>
          <w:numId w:val="14"/>
        </w:numPr>
        <w:tabs>
          <w:tab w:val="left" w:pos="545"/>
        </w:tabs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supportare la scuola nell’individuazione degli studenti con maggiori fragilità negli apprendimenti di base;</w:t>
      </w:r>
    </w:p>
    <w:p w14:paraId="41593B5A" w14:textId="77777777" w:rsidR="0075160B" w:rsidRPr="00452565" w:rsidRDefault="0075160B" w:rsidP="0075160B">
      <w:pPr>
        <w:pStyle w:val="Paragrafoelenco"/>
        <w:widowControl w:val="0"/>
        <w:numPr>
          <w:ilvl w:val="0"/>
          <w:numId w:val="14"/>
        </w:numPr>
        <w:tabs>
          <w:tab w:val="left" w:pos="545"/>
        </w:tabs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effettuare la co-progettazione degli interventi e individuare le azioni per l’attuazione dell’Investimento 3.1 “Nuove competenze e nuovi linguaggi” (DM 65/202</w:t>
      </w:r>
      <w:r>
        <w:rPr>
          <w:rFonts w:asciiTheme="minorHAnsi" w:hAnsiTheme="minorHAnsi" w:cstheme="minorHAnsi"/>
          <w:sz w:val="24"/>
          <w:szCs w:val="24"/>
        </w:rPr>
        <w:t>3)</w:t>
      </w:r>
      <w:r w:rsidRPr="00452565">
        <w:rPr>
          <w:rFonts w:asciiTheme="minorHAnsi" w:hAnsiTheme="minorHAnsi" w:cstheme="minorHAnsi"/>
          <w:sz w:val="24"/>
          <w:szCs w:val="24"/>
        </w:rPr>
        <w:t>;</w:t>
      </w:r>
    </w:p>
    <w:p w14:paraId="1746C89C" w14:textId="77777777" w:rsidR="0075160B" w:rsidRPr="00452565" w:rsidRDefault="0075160B" w:rsidP="0075160B">
      <w:pPr>
        <w:pStyle w:val="Paragrafoelenco"/>
        <w:widowControl w:val="0"/>
        <w:numPr>
          <w:ilvl w:val="0"/>
          <w:numId w:val="14"/>
        </w:numPr>
        <w:tabs>
          <w:tab w:val="left" w:pos="545"/>
        </w:tabs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riferirsi alle figure di sistema quali, funzioni strumentali, Dipartimenti, N.I.V., Referenti di sede e Referente INVALSI, Animatore Digitale, Team dell’innovazione digitale, per l’individuazione di criticità, problematiche e documenti didattico-organizzativi della Scuola;</w:t>
      </w:r>
    </w:p>
    <w:p w14:paraId="39E13A73" w14:textId="77777777" w:rsidR="0075160B" w:rsidRDefault="0075160B" w:rsidP="0075160B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effettuare il monitoraggio richiesto per aggiornare i dati riferiti sia agli indicatori che ai target e nello specifico per misurare il grado di avanzamento delle azioni di progetto;</w:t>
      </w:r>
    </w:p>
    <w:p w14:paraId="77F830AC" w14:textId="52F5C707" w:rsidR="0075160B" w:rsidRPr="0075160B" w:rsidRDefault="0075160B" w:rsidP="0075160B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0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5160B">
        <w:rPr>
          <w:rFonts w:asciiTheme="minorHAnsi" w:hAnsiTheme="minorHAnsi" w:cstheme="minorHAnsi"/>
          <w:sz w:val="24"/>
          <w:szCs w:val="24"/>
        </w:rPr>
        <w:t>verificare il raggiungimento dei target previsto dal PNRR e il rispetto del cronoprogramma da parte di ciascuna scuola attuatrice e il grado di realizzazione degli interventi.</w:t>
      </w:r>
    </w:p>
    <w:p w14:paraId="07702801" w14:textId="77777777" w:rsidR="0075160B" w:rsidRPr="00B52674" w:rsidRDefault="0075160B" w:rsidP="0075160B">
      <w:pPr>
        <w:pStyle w:val="Corpotesto"/>
        <w:tabs>
          <w:tab w:val="left" w:pos="10206"/>
        </w:tabs>
        <w:ind w:right="344"/>
        <w:jc w:val="both"/>
        <w:rPr>
          <w:rFonts w:asciiTheme="minorHAnsi" w:hAnsiTheme="minorHAnsi" w:cstheme="minorHAnsi"/>
          <w:sz w:val="24"/>
          <w:szCs w:val="24"/>
        </w:rPr>
      </w:pPr>
      <w:r w:rsidRPr="00B52674">
        <w:rPr>
          <w:rFonts w:asciiTheme="minorHAnsi" w:hAnsiTheme="minorHAnsi" w:cstheme="minorHAnsi"/>
          <w:sz w:val="24"/>
          <w:szCs w:val="24"/>
        </w:rPr>
        <w:t>Sulla base dell’organizzazione dei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e di percorsi formativi annuali di lingua e metodologia per docenti, di cui al punto 2 dell’art. 1 del presente avviso, predisposta dal Gruppo, si procederà all’emanazione dei successivi avvisi relativamente al reclutamento:</w:t>
      </w:r>
    </w:p>
    <w:p w14:paraId="74BB6907" w14:textId="77777777" w:rsidR="0075160B" w:rsidRPr="00B52674" w:rsidRDefault="0075160B" w:rsidP="0075160B">
      <w:pPr>
        <w:pStyle w:val="Paragrafoelenco"/>
        <w:widowControl w:val="0"/>
        <w:numPr>
          <w:ilvl w:val="0"/>
          <w:numId w:val="13"/>
        </w:numPr>
        <w:tabs>
          <w:tab w:val="left" w:pos="1276"/>
          <w:tab w:val="left" w:pos="10206"/>
        </w:tabs>
        <w:autoSpaceDE w:val="0"/>
        <w:autoSpaceDN w:val="0"/>
        <w:spacing w:after="0" w:line="240" w:lineRule="auto"/>
        <w:ind w:left="1843" w:right="344" w:hanging="1134"/>
        <w:contextualSpacing w:val="0"/>
        <w:rPr>
          <w:rFonts w:asciiTheme="minorHAnsi" w:hAnsiTheme="minorHAnsi" w:cstheme="minorHAnsi"/>
          <w:sz w:val="24"/>
          <w:szCs w:val="24"/>
        </w:rPr>
      </w:pPr>
      <w:r w:rsidRPr="00B52674">
        <w:rPr>
          <w:rFonts w:asciiTheme="minorHAnsi" w:hAnsiTheme="minorHAnsi" w:cstheme="minorHAnsi"/>
          <w:sz w:val="24"/>
          <w:szCs w:val="24"/>
        </w:rPr>
        <w:t>dei docenti esperti per ogni attività formativa e tipologia di intervento;</w:t>
      </w:r>
    </w:p>
    <w:p w14:paraId="54B93A5C" w14:textId="77777777" w:rsidR="0075160B" w:rsidRPr="00B52674" w:rsidRDefault="0075160B" w:rsidP="0075160B">
      <w:pPr>
        <w:pStyle w:val="Paragrafoelenco"/>
        <w:widowControl w:val="0"/>
        <w:numPr>
          <w:ilvl w:val="0"/>
          <w:numId w:val="13"/>
        </w:numPr>
        <w:tabs>
          <w:tab w:val="left" w:pos="1276"/>
          <w:tab w:val="left" w:pos="10206"/>
        </w:tabs>
        <w:autoSpaceDE w:val="0"/>
        <w:autoSpaceDN w:val="0"/>
        <w:spacing w:after="0" w:line="240" w:lineRule="auto"/>
        <w:ind w:left="1276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52674">
        <w:rPr>
          <w:rFonts w:asciiTheme="minorHAnsi" w:hAnsiTheme="minorHAnsi" w:cstheme="minorHAnsi"/>
          <w:sz w:val="24"/>
          <w:szCs w:val="24"/>
        </w:rPr>
        <w:t>del personale necessario all’organizzazione del percorso e dell’accesso alla frequenza da parte dei beneficiari.</w:t>
      </w:r>
    </w:p>
    <w:p w14:paraId="1328B33C" w14:textId="77777777" w:rsidR="0075160B" w:rsidRPr="00A46842" w:rsidRDefault="0075160B" w:rsidP="00A46842">
      <w:pPr>
        <w:widowControl w:val="0"/>
        <w:tabs>
          <w:tab w:val="left" w:pos="1276"/>
          <w:tab w:val="left" w:pos="10206"/>
        </w:tabs>
        <w:autoSpaceDE w:val="0"/>
        <w:autoSpaceDN w:val="0"/>
        <w:spacing w:after="0" w:line="240" w:lineRule="auto"/>
        <w:ind w:right="34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4FDA719" w14:textId="28C29C1E" w:rsidR="0075160B" w:rsidRPr="0075160B" w:rsidRDefault="0075160B" w:rsidP="0075160B">
      <w:pPr>
        <w:pStyle w:val="Titolo2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5160B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3 – Destinatari, Mansioni, Requisiti, Valutazione</w:t>
      </w:r>
    </w:p>
    <w:p w14:paraId="620024C0" w14:textId="77777777" w:rsidR="0075160B" w:rsidRPr="00452565" w:rsidRDefault="0075160B" w:rsidP="0075160B">
      <w:pPr>
        <w:pStyle w:val="Corpotesto"/>
        <w:ind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I Destinatari del presente avviso sono tutte le risorse professionali interne a questa Istituzione Scolastica la cui competenza autocertificata in sede di candidatura </w:t>
      </w:r>
      <w:r>
        <w:rPr>
          <w:rFonts w:asciiTheme="minorHAnsi" w:hAnsiTheme="minorHAnsi" w:cstheme="minorHAnsi"/>
          <w:sz w:val="24"/>
          <w:szCs w:val="24"/>
        </w:rPr>
        <w:t>risulti</w:t>
      </w:r>
      <w:r w:rsidRPr="00452565">
        <w:rPr>
          <w:rFonts w:asciiTheme="minorHAnsi" w:hAnsiTheme="minorHAnsi" w:cstheme="minorHAnsi"/>
          <w:sz w:val="24"/>
          <w:szCs w:val="24"/>
        </w:rPr>
        <w:t xml:space="preserve"> idonea allo svolgimento delle azioni strettamente connesse e ritenute essenziali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52565">
        <w:rPr>
          <w:rFonts w:asciiTheme="minorHAnsi" w:hAnsiTheme="minorHAnsi" w:cstheme="minorHAnsi"/>
          <w:sz w:val="24"/>
          <w:szCs w:val="24"/>
        </w:rPr>
        <w:t xml:space="preserve"> per la realizzazione del progetto finanziato.</w:t>
      </w:r>
    </w:p>
    <w:p w14:paraId="3A8EBC35" w14:textId="402098BA" w:rsidR="0075160B" w:rsidRPr="00452565" w:rsidRDefault="0075160B" w:rsidP="0075160B">
      <w:pPr>
        <w:pStyle w:val="Corpotesto"/>
        <w:ind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Il Gruppo di Lavoro “PNRR STEM e Multilinguismo” sarà costituito </w:t>
      </w:r>
      <w:r w:rsidRPr="007B50F3">
        <w:rPr>
          <w:rFonts w:asciiTheme="minorHAnsi" w:hAnsiTheme="minorHAnsi" w:cstheme="minorHAnsi"/>
          <w:b/>
          <w:sz w:val="24"/>
          <w:szCs w:val="24"/>
        </w:rPr>
        <w:t>da n</w:t>
      </w:r>
      <w:r w:rsidRPr="00662B7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45D54" w:rsidRPr="00662B7D">
        <w:rPr>
          <w:rFonts w:asciiTheme="minorHAnsi" w:hAnsiTheme="minorHAnsi" w:cstheme="minorHAnsi"/>
          <w:b/>
          <w:sz w:val="24"/>
          <w:szCs w:val="24"/>
        </w:rPr>
        <w:t>6</w:t>
      </w:r>
      <w:r w:rsidRPr="007B50F3">
        <w:rPr>
          <w:rFonts w:asciiTheme="minorHAnsi" w:hAnsiTheme="minorHAnsi" w:cstheme="minorHAnsi"/>
          <w:b/>
          <w:sz w:val="24"/>
          <w:szCs w:val="24"/>
        </w:rPr>
        <w:t xml:space="preserve"> componenti (DOCENTI) per la LINEA DI INTERVENTO 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7B50F3">
        <w:rPr>
          <w:rFonts w:asciiTheme="minorHAnsi" w:hAnsiTheme="minorHAnsi" w:cstheme="minorHAnsi"/>
          <w:b/>
          <w:sz w:val="24"/>
          <w:szCs w:val="24"/>
        </w:rPr>
        <w:t>n</w:t>
      </w:r>
      <w:r w:rsidRPr="00662B7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C167F">
        <w:rPr>
          <w:rFonts w:asciiTheme="minorHAnsi" w:hAnsiTheme="minorHAnsi" w:cstheme="minorHAnsi"/>
          <w:b/>
          <w:sz w:val="24"/>
          <w:szCs w:val="24"/>
        </w:rPr>
        <w:t>2</w:t>
      </w:r>
      <w:r w:rsidRPr="00662B7D">
        <w:rPr>
          <w:rFonts w:asciiTheme="minorHAnsi" w:hAnsiTheme="minorHAnsi" w:cstheme="minorHAnsi"/>
          <w:b/>
          <w:sz w:val="24"/>
          <w:szCs w:val="24"/>
        </w:rPr>
        <w:t xml:space="preserve"> component</w:t>
      </w:r>
      <w:r w:rsidR="007C167F">
        <w:rPr>
          <w:rFonts w:asciiTheme="minorHAnsi" w:hAnsiTheme="minorHAnsi" w:cstheme="minorHAnsi"/>
          <w:b/>
          <w:sz w:val="24"/>
          <w:szCs w:val="24"/>
        </w:rPr>
        <w:t>i</w:t>
      </w:r>
      <w:r w:rsidRPr="00662B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50F3">
        <w:rPr>
          <w:rFonts w:asciiTheme="minorHAnsi" w:hAnsiTheme="minorHAnsi" w:cstheme="minorHAnsi"/>
          <w:b/>
          <w:sz w:val="24"/>
          <w:szCs w:val="24"/>
        </w:rPr>
        <w:t>(DOCENT</w:t>
      </w:r>
      <w:r w:rsidR="00845D54">
        <w:rPr>
          <w:rFonts w:asciiTheme="minorHAnsi" w:hAnsiTheme="minorHAnsi" w:cstheme="minorHAnsi"/>
          <w:b/>
          <w:sz w:val="24"/>
          <w:szCs w:val="24"/>
        </w:rPr>
        <w:t>E</w:t>
      </w:r>
      <w:r w:rsidRPr="007B50F3">
        <w:rPr>
          <w:rFonts w:asciiTheme="minorHAnsi" w:hAnsiTheme="minorHAnsi" w:cstheme="minorHAnsi"/>
          <w:b/>
          <w:sz w:val="24"/>
          <w:szCs w:val="24"/>
        </w:rPr>
        <w:t>) per la LINEA DI INTERVENTO 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565">
        <w:rPr>
          <w:rFonts w:asciiTheme="minorHAnsi" w:hAnsiTheme="minorHAnsi" w:cstheme="minorHAnsi"/>
          <w:sz w:val="24"/>
          <w:szCs w:val="24"/>
        </w:rPr>
        <w:t>coordinato dal Dirigente Scolastico.</w:t>
      </w:r>
    </w:p>
    <w:p w14:paraId="10D70AA8" w14:textId="77777777" w:rsidR="0075160B" w:rsidRPr="00452565" w:rsidRDefault="0075160B" w:rsidP="0075160B">
      <w:pPr>
        <w:tabs>
          <w:tab w:val="left" w:pos="905"/>
        </w:tabs>
        <w:spacing w:after="0" w:line="240" w:lineRule="auto"/>
        <w:ind w:right="344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Agli interessati si richiedono i seguenti prerequisiti per ricoprire gli incarichi richiesti:</w:t>
      </w:r>
    </w:p>
    <w:p w14:paraId="24C09ADC" w14:textId="77777777" w:rsidR="0075160B" w:rsidRPr="00452565" w:rsidRDefault="0075160B" w:rsidP="0075160B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disponibilità al lavoro in team, all'ascolto e alla comunicazione interpersonale;</w:t>
      </w:r>
    </w:p>
    <w:p w14:paraId="0C01BCDF" w14:textId="77777777" w:rsidR="0075160B" w:rsidRPr="00452565" w:rsidRDefault="0075160B" w:rsidP="0075160B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comprovate e documentate competenze professionali specifiche ed esperienze significative, in relazione al progetto per cui si concorre.</w:t>
      </w:r>
    </w:p>
    <w:p w14:paraId="39B76D69" w14:textId="24A0E588" w:rsidR="0075160B" w:rsidRDefault="0075160B" w:rsidP="0075160B">
      <w:pPr>
        <w:spacing w:after="0" w:line="240" w:lineRule="auto"/>
        <w:ind w:left="993" w:right="344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52565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452565">
        <w:rPr>
          <w:rFonts w:asciiTheme="minorHAnsi" w:hAnsiTheme="minorHAnsi" w:cstheme="minorHAnsi"/>
          <w:sz w:val="24"/>
          <w:szCs w:val="24"/>
        </w:rPr>
        <w:t xml:space="preserve"> component</w:t>
      </w:r>
      <w:r w:rsidR="00066D56">
        <w:rPr>
          <w:rFonts w:asciiTheme="minorHAnsi" w:hAnsiTheme="minorHAnsi" w:cstheme="minorHAnsi"/>
          <w:sz w:val="24"/>
          <w:szCs w:val="24"/>
        </w:rPr>
        <w:t xml:space="preserve">i del </w:t>
      </w:r>
      <w:r w:rsidR="009B69B1">
        <w:rPr>
          <w:rFonts w:asciiTheme="minorHAnsi" w:hAnsiTheme="minorHAnsi" w:cstheme="minorHAnsi"/>
          <w:sz w:val="24"/>
          <w:szCs w:val="24"/>
        </w:rPr>
        <w:t>Gruppo di lavoro</w:t>
      </w:r>
      <w:r w:rsidR="00066D56">
        <w:rPr>
          <w:rFonts w:asciiTheme="minorHAnsi" w:hAnsiTheme="minorHAnsi" w:cstheme="minorHAnsi"/>
          <w:sz w:val="24"/>
          <w:szCs w:val="24"/>
        </w:rPr>
        <w:t xml:space="preserve"> svolgeranno</w:t>
      </w:r>
      <w:r w:rsidRPr="00452565">
        <w:rPr>
          <w:rFonts w:asciiTheme="minorHAnsi" w:hAnsiTheme="minorHAnsi" w:cstheme="minorHAnsi"/>
          <w:sz w:val="24"/>
          <w:szCs w:val="24"/>
        </w:rPr>
        <w:t xml:space="preserve"> diversi compiti, qui di seguito elencati:</w:t>
      </w:r>
    </w:p>
    <w:p w14:paraId="3856A5B0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452565">
        <w:rPr>
          <w:rFonts w:asciiTheme="minorHAnsi" w:hAnsiTheme="minorHAnsi" w:cstheme="minorHAnsi"/>
          <w:sz w:val="24"/>
          <w:szCs w:val="24"/>
        </w:rPr>
        <w:t xml:space="preserve">upportare la scuola nell’individuazione delle studentesse e degli studenti per la </w:t>
      </w:r>
      <w:r w:rsidRPr="00452565">
        <w:rPr>
          <w:rFonts w:asciiTheme="minorHAnsi" w:hAnsiTheme="minorHAnsi" w:cstheme="minorHAnsi"/>
          <w:sz w:val="24"/>
          <w:szCs w:val="24"/>
        </w:rPr>
        <w:lastRenderedPageBreak/>
        <w:t>realizzazione di percorsi didattici, formativi e di orientamento volti a sviluppare le competenze STEM e linguistiche</w:t>
      </w:r>
      <w:r>
        <w:rPr>
          <w:rFonts w:asciiTheme="minorHAnsi" w:hAnsiTheme="minorHAnsi" w:cstheme="minorHAnsi"/>
          <w:sz w:val="24"/>
          <w:szCs w:val="24"/>
        </w:rPr>
        <w:t xml:space="preserve"> e nell’individuazione di docenti per </w:t>
      </w:r>
      <w:r w:rsidRPr="00F30F99">
        <w:rPr>
          <w:rFonts w:asciiTheme="minorHAnsi" w:hAnsiTheme="minorHAnsi" w:cstheme="minorHAnsi"/>
          <w:sz w:val="24"/>
          <w:szCs w:val="24"/>
        </w:rPr>
        <w:t>la</w:t>
      </w:r>
      <w:r w:rsidRPr="009949B0">
        <w:rPr>
          <w:rFonts w:asciiTheme="minorHAnsi" w:hAnsiTheme="minorHAnsi" w:cstheme="minorHAnsi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realizzazione di</w:t>
      </w:r>
      <w:r w:rsidRPr="009949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D26A37">
        <w:rPr>
          <w:rFonts w:asciiTheme="minorHAnsi" w:hAnsiTheme="minorHAnsi" w:cstheme="minorHAnsi"/>
          <w:sz w:val="24"/>
          <w:szCs w:val="24"/>
        </w:rPr>
        <w:t>ercorsi formativi annuali di lingua e metodologia</w:t>
      </w:r>
      <w:r w:rsidRPr="00452565">
        <w:rPr>
          <w:rFonts w:asciiTheme="minorHAnsi" w:hAnsiTheme="minorHAnsi" w:cstheme="minorHAnsi"/>
          <w:sz w:val="24"/>
          <w:szCs w:val="24"/>
        </w:rPr>
        <w:t>;</w:t>
      </w:r>
    </w:p>
    <w:p w14:paraId="6F1F114C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Crea la mappatura dei loro fabbisogni e i progetti educativi individuali;</w:t>
      </w:r>
    </w:p>
    <w:p w14:paraId="15E791F0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Raccordo, anche tramite tavoli di lavoro congiunti, i partenariati scelti e con le attività delle comunità locali, favorendo altresì il pieno coinvolgimento delle famiglie;</w:t>
      </w:r>
    </w:p>
    <w:p w14:paraId="5AE0D75C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Progetta e gestisce i percorsi didattici, formativi e di orientamento per studentesse e studenti </w:t>
      </w:r>
      <w:r w:rsidR="00066D56" w:rsidRPr="00066D56">
        <w:rPr>
          <w:rFonts w:cs="Calibri"/>
          <w:sz w:val="24"/>
          <w:szCs w:val="24"/>
        </w:rPr>
        <w:t>Effettuare la co-progettazione degli interventi e individuare le azioni per l’attuazione dell’Investimento 3.1 “Nuove competenze e nuovi linguaggi” (DM 65/2023) – LINEA INTERVENTO A- LINEA INTERVENTO B;</w:t>
      </w:r>
      <w:r w:rsidR="00066D56" w:rsidRPr="00066D56">
        <w:rPr>
          <w:rFonts w:asciiTheme="minorHAnsi" w:hAnsiTheme="minorHAnsi" w:cstheme="minorHAnsi"/>
          <w:sz w:val="24"/>
          <w:szCs w:val="24"/>
        </w:rPr>
        <w:t xml:space="preserve"> </w:t>
      </w:r>
      <w:r w:rsidRPr="00452565">
        <w:rPr>
          <w:rFonts w:asciiTheme="minorHAnsi" w:hAnsiTheme="minorHAnsi" w:cstheme="minorHAnsi"/>
          <w:sz w:val="24"/>
          <w:szCs w:val="24"/>
        </w:rPr>
        <w:t>finalizzati a promuovere l’integrazione, all’interno dei curricula di tutti i cicli scolastici, di attività, metodologie e contenuti volti a sviluppare le competenze STEM, digitali e di innovazione, nonché quelle linguistiche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565">
        <w:rPr>
          <w:rFonts w:asciiTheme="minorHAnsi" w:hAnsiTheme="minorHAnsi" w:cstheme="minorHAnsi"/>
          <w:sz w:val="24"/>
          <w:szCs w:val="24"/>
        </w:rPr>
        <w:t xml:space="preserve">nonché quelle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Pr="00D26A37">
        <w:rPr>
          <w:rFonts w:asciiTheme="minorHAnsi" w:hAnsiTheme="minorHAnsi" w:cstheme="minorHAnsi"/>
          <w:sz w:val="24"/>
          <w:szCs w:val="24"/>
        </w:rPr>
        <w:t>percorsi formativi annuali di lingua e metodologia per docenti</w:t>
      </w:r>
      <w:r w:rsidRPr="00452565">
        <w:rPr>
          <w:rFonts w:asciiTheme="minorHAnsi" w:hAnsiTheme="minorHAnsi" w:cstheme="minorHAnsi"/>
          <w:sz w:val="24"/>
          <w:szCs w:val="24"/>
        </w:rPr>
        <w:t>;</w:t>
      </w:r>
    </w:p>
    <w:p w14:paraId="7EB2DD5B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Supporta</w:t>
      </w:r>
      <w:r>
        <w:rPr>
          <w:rFonts w:asciiTheme="minorHAnsi" w:hAnsiTheme="minorHAnsi" w:cstheme="minorHAnsi"/>
          <w:sz w:val="24"/>
          <w:szCs w:val="24"/>
        </w:rPr>
        <w:t>re</w:t>
      </w:r>
      <w:r w:rsidRPr="00452565">
        <w:rPr>
          <w:rFonts w:asciiTheme="minorHAnsi" w:hAnsiTheme="minorHAnsi" w:cstheme="minorHAnsi"/>
          <w:sz w:val="24"/>
          <w:szCs w:val="24"/>
        </w:rPr>
        <w:t xml:space="preserve"> il Dirigente scolastico nella gestione e organizzazione generale degli interventi;</w:t>
      </w:r>
    </w:p>
    <w:p w14:paraId="2EE2E359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Collabora alla gestione della piattaforma dedicata del PNRR;</w:t>
      </w:r>
    </w:p>
    <w:p w14:paraId="51388767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Monitora</w:t>
      </w:r>
      <w:r>
        <w:rPr>
          <w:rFonts w:asciiTheme="minorHAnsi" w:hAnsiTheme="minorHAnsi" w:cstheme="minorHAnsi"/>
          <w:sz w:val="24"/>
          <w:szCs w:val="24"/>
        </w:rPr>
        <w:t>re</w:t>
      </w:r>
      <w:r w:rsidRPr="00452565">
        <w:rPr>
          <w:rFonts w:asciiTheme="minorHAnsi" w:hAnsiTheme="minorHAnsi" w:cstheme="minorHAnsi"/>
          <w:sz w:val="24"/>
          <w:szCs w:val="24"/>
        </w:rPr>
        <w:t xml:space="preserve"> la frequenza alle attività formative da parte degli studenti;</w:t>
      </w:r>
    </w:p>
    <w:p w14:paraId="00AF4B7F" w14:textId="77777777" w:rsidR="00181365" w:rsidRPr="00452565" w:rsidRDefault="00181365" w:rsidP="00181365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right="344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Cura la eventuale documentazione richiesta, nel rispetto delle norme in materia di tutela della privacy, secondo le disposizioni in materia di sicurezza previste dal GDPR 679/2016/UE e 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</w:t>
      </w:r>
      <w:r w:rsidRPr="00452565">
        <w:rPr>
          <w:rFonts w:asciiTheme="minorHAnsi" w:hAnsiTheme="minorHAnsi" w:cstheme="minorHAnsi"/>
          <w:sz w:val="24"/>
          <w:szCs w:val="24"/>
        </w:rPr>
        <w:t>gs</w:t>
      </w:r>
      <w:proofErr w:type="spellEnd"/>
      <w:r w:rsidRPr="00452565">
        <w:rPr>
          <w:rFonts w:asciiTheme="minorHAnsi" w:hAnsiTheme="minorHAnsi" w:cstheme="minorHAnsi"/>
          <w:sz w:val="24"/>
          <w:szCs w:val="24"/>
        </w:rPr>
        <w:t>. n. 196/2003 modificato dal 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565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452565">
        <w:rPr>
          <w:rFonts w:asciiTheme="minorHAnsi" w:hAnsiTheme="minorHAnsi" w:cstheme="minorHAnsi"/>
          <w:sz w:val="24"/>
          <w:szCs w:val="24"/>
        </w:rPr>
        <w:t>. n. 101/2018</w:t>
      </w:r>
    </w:p>
    <w:p w14:paraId="724B4AF7" w14:textId="07F0F923" w:rsidR="0075160B" w:rsidRDefault="0075160B" w:rsidP="0075160B">
      <w:pPr>
        <w:tabs>
          <w:tab w:val="left" w:pos="715"/>
        </w:tabs>
        <w:spacing w:after="0" w:line="240" w:lineRule="auto"/>
        <w:ind w:right="369"/>
        <w:jc w:val="both"/>
        <w:rPr>
          <w:rFonts w:asciiTheme="minorHAnsi" w:hAnsiTheme="minorHAnsi" w:cstheme="minorHAnsi"/>
          <w:sz w:val="24"/>
          <w:szCs w:val="24"/>
        </w:rPr>
      </w:pPr>
    </w:p>
    <w:p w14:paraId="43905082" w14:textId="532CA1E2" w:rsidR="0075160B" w:rsidRDefault="0075160B" w:rsidP="0075160B">
      <w:pPr>
        <w:tabs>
          <w:tab w:val="left" w:pos="715"/>
        </w:tabs>
        <w:spacing w:after="0" w:line="240" w:lineRule="auto"/>
        <w:ind w:right="369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I titoli di servizio e le esperienze professionali possedute dagli aspiranti, </w:t>
      </w:r>
      <w:r>
        <w:rPr>
          <w:rFonts w:asciiTheme="minorHAnsi" w:hAnsiTheme="minorHAnsi" w:cstheme="minorHAnsi"/>
          <w:sz w:val="24"/>
          <w:szCs w:val="24"/>
        </w:rPr>
        <w:t xml:space="preserve">relativo alla </w:t>
      </w:r>
      <w:r w:rsidRPr="0075160B">
        <w:rPr>
          <w:rFonts w:asciiTheme="minorHAnsi" w:hAnsiTheme="minorHAnsi" w:cstheme="minorHAnsi"/>
          <w:b/>
          <w:bCs/>
          <w:sz w:val="24"/>
          <w:szCs w:val="24"/>
        </w:rPr>
        <w:t>LINEA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160B">
        <w:rPr>
          <w:rFonts w:asciiTheme="minorHAnsi" w:hAnsiTheme="minorHAnsi" w:cstheme="minorHAnsi"/>
          <w:b/>
          <w:bCs/>
          <w:sz w:val="24"/>
          <w:szCs w:val="24"/>
        </w:rPr>
        <w:t>INTERVENTO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565">
        <w:rPr>
          <w:rFonts w:asciiTheme="minorHAnsi" w:hAnsiTheme="minorHAnsi" w:cstheme="minorHAnsi"/>
          <w:sz w:val="24"/>
          <w:szCs w:val="24"/>
        </w:rPr>
        <w:t>saranno valutati secondo i criteri di seguito indicati:</w:t>
      </w:r>
    </w:p>
    <w:p w14:paraId="7D5ED515" w14:textId="77777777" w:rsidR="0075160B" w:rsidRPr="00452565" w:rsidRDefault="0075160B" w:rsidP="0075160B">
      <w:pPr>
        <w:tabs>
          <w:tab w:val="left" w:pos="715"/>
        </w:tabs>
        <w:spacing w:after="0" w:line="240" w:lineRule="auto"/>
        <w:ind w:right="36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7"/>
        <w:gridCol w:w="908"/>
        <w:gridCol w:w="1212"/>
        <w:gridCol w:w="1551"/>
      </w:tblGrid>
      <w:tr w:rsidR="00DA179F" w:rsidRPr="0075160B" w14:paraId="1EAC7B32" w14:textId="5FF8227D" w:rsidTr="00DA179F">
        <w:trPr>
          <w:trHeight w:val="363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D6884" w14:textId="5F9A9CE7" w:rsidR="00DA179F" w:rsidRPr="0075160B" w:rsidRDefault="00DA179F" w:rsidP="00DA1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1°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di Studio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F48E7" w14:textId="77777777" w:rsidR="00DA179F" w:rsidRPr="0075160B" w:rsidRDefault="00DA179F" w:rsidP="00DA1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29E5B" w14:textId="2F4234C6" w:rsidR="00DA179F" w:rsidRPr="00DE27C8" w:rsidRDefault="00DA179F" w:rsidP="00DA1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DE27C8">
              <w:rPr>
                <w:b/>
                <w:bCs/>
                <w:sz w:val="24"/>
                <w:szCs w:val="20"/>
              </w:rPr>
              <w:t xml:space="preserve">Da compilare a cura del candidato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00607" w14:textId="450A11BF" w:rsidR="00DA179F" w:rsidRPr="00DE27C8" w:rsidRDefault="00DA179F" w:rsidP="00DA1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DE27C8">
              <w:rPr>
                <w:b/>
                <w:bCs/>
                <w:sz w:val="24"/>
                <w:szCs w:val="20"/>
              </w:rPr>
              <w:t>Da compilare a cura della  Commissione</w:t>
            </w:r>
          </w:p>
        </w:tc>
      </w:tr>
      <w:tr w:rsidR="00DA179F" w:rsidRPr="0075160B" w14:paraId="008483DA" w14:textId="1204149C" w:rsidTr="00DA179F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E642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Laurea Triennale 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 ………………………………………… 2 punti</w:t>
            </w:r>
          </w:p>
          <w:p w14:paraId="22D45B8D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Laurea specialistica o vecchio ordinamento valida (Laurea tecnica o equipollente) </w:t>
            </w:r>
          </w:p>
          <w:p w14:paraId="47C90770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fino a 99 ………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.……… 3 punti</w:t>
            </w:r>
          </w:p>
          <w:p w14:paraId="062F3E04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da 100 a 104 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.…..  4 punti</w:t>
            </w:r>
          </w:p>
          <w:p w14:paraId="5D6AC943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da 105 a 110 e lode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 5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7F6D0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76E8D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764E3" w14:textId="5A31C9CC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1C6457F3" w14:textId="6806257D" w:rsidTr="00DA179F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E017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Corso di perfezionamento / Master annuale sulla pedagogia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E68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662B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21F" w14:textId="74F8F016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2C08AF69" w14:textId="7AFEE6CF" w:rsidTr="00DA179F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D9A5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Esperienza come docenza universitaria in ambito scientifico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7D04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1 punto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E25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74" w14:textId="089F41F0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3FA01E41" w14:textId="5EF0E65A" w:rsidTr="00DA179F">
        <w:trPr>
          <w:jc w:val="center"/>
        </w:trPr>
        <w:tc>
          <w:tcPr>
            <w:tcW w:w="3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E2862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2°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Culturali Specifici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5CB3D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1FE15" w14:textId="0AAA06DC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6516DF0C" w14:textId="5F3D6157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79B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Partecipazione a corsi di formazione in ambito scientifico, in qualità di discente </w:t>
            </w:r>
          </w:p>
          <w:p w14:paraId="58BA66E6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(1 per ciascun corso)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6D7C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EA0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E28" w14:textId="1FE2A82C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6FDE74D2" w14:textId="44138F6B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C79F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Certificazioni Informatiche (1 punto per Certificazione)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FDB2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43B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E260" w14:textId="06ECF446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2A224F63" w14:textId="550642EF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905A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lastRenderedPageBreak/>
              <w:t>Incarico come funzione strumentale (1 punto ad incarico)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B479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604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E4B" w14:textId="4FD1BB1E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368BDE2E" w14:textId="52BF8A6C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631C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Incarico come collaboratore del DS (1 punto ad incarico)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C9FD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E5C8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2FB9" w14:textId="0AFED24F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29550A9D" w14:textId="1BE9818F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65E6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Incarico come Animatore Digitale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0492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2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196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0B03" w14:textId="0B3A15A2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0F114575" w14:textId="16DF578C" w:rsidTr="00DA179F">
        <w:trPr>
          <w:jc w:val="center"/>
        </w:trPr>
        <w:tc>
          <w:tcPr>
            <w:tcW w:w="3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4FE01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3°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di servizio o Lavoro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1C00A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E4717" w14:textId="504A0800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4C3D1896" w14:textId="3769FDCB" w:rsidTr="00DA179F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BDC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Anzianità di servizio nell’ambito di discipline scientifiche (1 punto per anno)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ECCD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8C4E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6AD" w14:textId="00D129E3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49796DFE" w14:textId="6C507432" w:rsidTr="00DA179F">
        <w:trPr>
          <w:trHeight w:val="206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2176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Esperienza come esperto formativo in progetti PTOF (1 punto per anno)   in ambito STEM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918C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EAE9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8AFD" w14:textId="0E5377F0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DA179F" w:rsidRPr="0075160B" w14:paraId="1A0336C5" w14:textId="758EEA3E" w:rsidTr="00DA179F">
        <w:trPr>
          <w:trHeight w:val="206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83B6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Esperienza come esperto formativo in progetti PON/POC (1 punto per anno)   in ambito STEM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C02C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5B2" w14:textId="77777777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0AB" w14:textId="5D3CB360" w:rsidR="00DA179F" w:rsidRPr="0075160B" w:rsidRDefault="00DA179F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</w:tbl>
    <w:p w14:paraId="0DB348DA" w14:textId="77777777" w:rsidR="00246DE7" w:rsidRDefault="00246DE7" w:rsidP="0075160B">
      <w:pPr>
        <w:tabs>
          <w:tab w:val="left" w:pos="715"/>
        </w:tabs>
        <w:spacing w:after="0" w:line="240" w:lineRule="auto"/>
        <w:ind w:right="369"/>
        <w:rPr>
          <w:rFonts w:asciiTheme="minorHAnsi" w:hAnsiTheme="minorHAnsi" w:cstheme="minorHAnsi"/>
          <w:sz w:val="24"/>
          <w:szCs w:val="24"/>
        </w:rPr>
      </w:pPr>
    </w:p>
    <w:p w14:paraId="25BFBA1B" w14:textId="0716B891" w:rsidR="0075160B" w:rsidRDefault="0075160B" w:rsidP="0075160B">
      <w:pPr>
        <w:tabs>
          <w:tab w:val="left" w:pos="715"/>
        </w:tabs>
        <w:spacing w:after="0" w:line="24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F30F99">
        <w:rPr>
          <w:rFonts w:asciiTheme="minorHAnsi" w:hAnsiTheme="minorHAnsi" w:cstheme="minorHAnsi"/>
          <w:sz w:val="24"/>
          <w:szCs w:val="24"/>
        </w:rPr>
        <w:t>I</w:t>
      </w:r>
      <w:r w:rsidRPr="00F30F9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titoli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di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servizio</w:t>
      </w:r>
      <w:r w:rsidRPr="00F30F9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e</w:t>
      </w:r>
      <w:r w:rsidRPr="00F30F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le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esperienze</w:t>
      </w:r>
      <w:r w:rsidRPr="00F30F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professionali</w:t>
      </w:r>
      <w:r w:rsidRPr="00F30F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possedute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dagli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aspiranti,</w:t>
      </w:r>
      <w:r>
        <w:rPr>
          <w:rFonts w:asciiTheme="minorHAnsi" w:hAnsiTheme="minorHAnsi" w:cstheme="minorHAnsi"/>
          <w:sz w:val="24"/>
          <w:szCs w:val="24"/>
        </w:rPr>
        <w:t xml:space="preserve"> relativo alla</w:t>
      </w:r>
      <w:r w:rsidRPr="00F30F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5160B">
        <w:rPr>
          <w:rFonts w:asciiTheme="minorHAnsi" w:hAnsiTheme="minorHAnsi" w:cstheme="minorHAnsi"/>
          <w:b/>
          <w:bCs/>
          <w:sz w:val="24"/>
          <w:szCs w:val="24"/>
        </w:rPr>
        <w:t>LINEA DI INTERVENTO 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saranno</w:t>
      </w:r>
      <w:r w:rsidRPr="00F30F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valutati secondo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i</w:t>
      </w:r>
      <w:r w:rsidRPr="00F30F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criteri</w:t>
      </w:r>
      <w:r w:rsidRPr="00F30F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0F99">
        <w:rPr>
          <w:rFonts w:asciiTheme="minorHAnsi" w:hAnsiTheme="minorHAnsi" w:cstheme="minorHAnsi"/>
          <w:sz w:val="24"/>
          <w:szCs w:val="24"/>
        </w:rPr>
        <w:t>di seguito indicati:</w:t>
      </w:r>
    </w:p>
    <w:p w14:paraId="65E1527C" w14:textId="77777777" w:rsidR="0075160B" w:rsidRPr="00F30F99" w:rsidRDefault="0075160B" w:rsidP="0075160B">
      <w:pPr>
        <w:tabs>
          <w:tab w:val="left" w:pos="715"/>
        </w:tabs>
        <w:spacing w:after="0" w:line="240" w:lineRule="auto"/>
        <w:ind w:right="369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7"/>
        <w:gridCol w:w="908"/>
        <w:gridCol w:w="1212"/>
        <w:gridCol w:w="1551"/>
      </w:tblGrid>
      <w:tr w:rsidR="00A50239" w:rsidRPr="0075160B" w14:paraId="1096E00C" w14:textId="4BE9AB58" w:rsidTr="00A50239">
        <w:trPr>
          <w:trHeight w:val="363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36750" w14:textId="0CE9D931" w:rsidR="00A50239" w:rsidRPr="0075160B" w:rsidRDefault="00A50239" w:rsidP="00A50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1°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di Studio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F492B" w14:textId="77777777" w:rsidR="00A50239" w:rsidRPr="0075160B" w:rsidRDefault="00A50239" w:rsidP="00A50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884A9" w14:textId="7584A62B" w:rsidR="00A50239" w:rsidRPr="001B2AB8" w:rsidRDefault="00A50239" w:rsidP="00A50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B2AB8">
              <w:rPr>
                <w:b/>
                <w:bCs/>
                <w:sz w:val="24"/>
                <w:szCs w:val="20"/>
              </w:rPr>
              <w:t xml:space="preserve">Da compilare a cura del candidato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F34B8" w14:textId="7CE7AEF6" w:rsidR="00A50239" w:rsidRPr="001B2AB8" w:rsidRDefault="00A50239" w:rsidP="00A50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B2AB8">
              <w:rPr>
                <w:b/>
                <w:bCs/>
                <w:sz w:val="24"/>
                <w:szCs w:val="20"/>
              </w:rPr>
              <w:t>Da compilare a cura della  Commissione</w:t>
            </w:r>
          </w:p>
        </w:tc>
      </w:tr>
      <w:tr w:rsidR="00A50239" w:rsidRPr="0075160B" w14:paraId="61D2A963" w14:textId="05766A50" w:rsidTr="00A50239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5A5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Laurea Triennale 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 ………………………………………… 2 punti</w:t>
            </w:r>
          </w:p>
          <w:p w14:paraId="236560C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Laurea specialistica o vecchio ordinamento valida (Laurea tecnica o equipollente) </w:t>
            </w:r>
          </w:p>
          <w:p w14:paraId="033EA816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fino a 99 ………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.……… 3 punti</w:t>
            </w:r>
          </w:p>
          <w:p w14:paraId="15C2F5CA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da 100 a 104 ……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.…..  4 punti</w:t>
            </w:r>
          </w:p>
          <w:p w14:paraId="735BF6C9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da 105 a 110 e lode</w:t>
            </w:r>
            <w:proofErr w:type="gramStart"/>
            <w:r w:rsidRPr="0075160B">
              <w:rPr>
                <w:rFonts w:eastAsia="Arial" w:cs="Calibri"/>
                <w:sz w:val="24"/>
                <w:szCs w:val="24"/>
              </w:rPr>
              <w:t>…….</w:t>
            </w:r>
            <w:proofErr w:type="gramEnd"/>
            <w:r w:rsidRPr="0075160B">
              <w:rPr>
                <w:rFonts w:eastAsia="Arial" w:cs="Calibri"/>
                <w:sz w:val="24"/>
                <w:szCs w:val="24"/>
              </w:rPr>
              <w:t>.… 5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77AE7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6CB60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92F05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3F0964CB" w14:textId="68ED8FE1" w:rsidTr="00A50239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2104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Corso di perfezionamento / Master annuale sulla pedagogia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7F6D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177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C5C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341C1977" w14:textId="60A24EC4" w:rsidTr="00A50239">
        <w:trPr>
          <w:trHeight w:val="454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A4AC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Esperienza come docenza universitaria in ambito multilinguistico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4E05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1 punto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26B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D1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53886EA4" w14:textId="2295AE08" w:rsidTr="00A50239">
        <w:trPr>
          <w:jc w:val="center"/>
        </w:trPr>
        <w:tc>
          <w:tcPr>
            <w:tcW w:w="3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9C99D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2°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Culturali Specifici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1A972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23A5A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00EEE0B4" w14:textId="7EC5798A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64EB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Partecipazione a corsi di formazione in ambito pedagogico, in qualità di discente (1 per ciascun corso)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4EF4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98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415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54C6D8A8" w14:textId="10A7AAB3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8BE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Certificazioni linguistiche C1 o </w:t>
            </w:r>
            <w:proofErr w:type="spellStart"/>
            <w:r w:rsidRPr="0075160B">
              <w:rPr>
                <w:rFonts w:eastAsia="Arial" w:cs="Calibri"/>
                <w:sz w:val="24"/>
                <w:szCs w:val="24"/>
              </w:rPr>
              <w:t>sup</w:t>
            </w:r>
            <w:proofErr w:type="spellEnd"/>
            <w:r w:rsidRPr="0075160B">
              <w:rPr>
                <w:rFonts w:eastAsia="Arial" w:cs="Calibri"/>
                <w:sz w:val="24"/>
                <w:szCs w:val="24"/>
              </w:rPr>
              <w:t xml:space="preserve">.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5970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Punti 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85BD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4C4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78E575C5" w14:textId="09160813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7CFF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Incarico come funzione strumentale (1 punto ad incarico)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25EB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5DAE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5B2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3768F4FF" w14:textId="1A8A1843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8C3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lastRenderedPageBreak/>
              <w:t>Incarico come collaboratore del DS (1 punto ad incarico)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FD6C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punti 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CC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7777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52A205E1" w14:textId="04E0E1C2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F8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Incarico come Dipartimento Linguistico per la scuola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C688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2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087E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49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1EC835F3" w14:textId="6421B524" w:rsidTr="00A50239">
        <w:trPr>
          <w:jc w:val="center"/>
        </w:trPr>
        <w:tc>
          <w:tcPr>
            <w:tcW w:w="3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8649A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 xml:space="preserve">3° </w:t>
            </w:r>
            <w:proofErr w:type="spellStart"/>
            <w:r w:rsidRPr="0075160B">
              <w:rPr>
                <w:rFonts w:eastAsia="Arial" w:cs="Calibri"/>
                <w:b/>
                <w:sz w:val="24"/>
                <w:szCs w:val="24"/>
              </w:rPr>
              <w:t>Macrocriterio</w:t>
            </w:r>
            <w:proofErr w:type="spellEnd"/>
            <w:r w:rsidRPr="0075160B">
              <w:rPr>
                <w:rFonts w:eastAsia="Arial" w:cs="Calibri"/>
                <w:b/>
                <w:sz w:val="24"/>
                <w:szCs w:val="24"/>
              </w:rPr>
              <w:t>: Titoli di servizio o Lavoro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5BA2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F177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7F0D0C7D" w14:textId="35A34370" w:rsidTr="00A50239">
        <w:trPr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22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Anzianità di servizio (1 punto per anno)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3DF7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6152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D0E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03E428E8" w14:textId="795332DB" w:rsidTr="00A50239">
        <w:trPr>
          <w:trHeight w:val="206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0D80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>Esperienza come esperto formativo in progetti PTOF (1 punto per anno)  in ambito linguistico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A52C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70BD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46C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A50239" w:rsidRPr="0075160B" w14:paraId="3B0BE32A" w14:textId="42F78643" w:rsidTr="00A50239">
        <w:trPr>
          <w:trHeight w:val="206"/>
          <w:jc w:val="center"/>
        </w:trPr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0E4B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="Calibri"/>
                <w:sz w:val="24"/>
                <w:szCs w:val="24"/>
              </w:rPr>
            </w:pPr>
            <w:r w:rsidRPr="0075160B">
              <w:rPr>
                <w:rFonts w:eastAsia="Arial" w:cs="Calibri"/>
                <w:sz w:val="24"/>
                <w:szCs w:val="24"/>
              </w:rPr>
              <w:t xml:space="preserve">Esperienza come esperto formativo in progetti PON/POC (1 punto per anno)  in ambito linguistico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398E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75160B">
              <w:rPr>
                <w:rFonts w:eastAsia="Arial" w:cs="Calibri"/>
                <w:b/>
                <w:sz w:val="24"/>
                <w:szCs w:val="24"/>
              </w:rPr>
              <w:t>Max 10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58F9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691" w14:textId="77777777" w:rsidR="00A50239" w:rsidRPr="0075160B" w:rsidRDefault="00A50239" w:rsidP="00751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</w:tbl>
    <w:p w14:paraId="1D69D798" w14:textId="77777777" w:rsidR="0075160B" w:rsidRDefault="0075160B" w:rsidP="0075160B">
      <w:pPr>
        <w:pStyle w:val="Corpotesto"/>
        <w:ind w:right="485"/>
        <w:jc w:val="both"/>
        <w:rPr>
          <w:rFonts w:asciiTheme="minorHAnsi" w:hAnsiTheme="minorHAnsi" w:cstheme="minorHAnsi"/>
          <w:sz w:val="24"/>
          <w:szCs w:val="24"/>
        </w:rPr>
      </w:pPr>
    </w:p>
    <w:p w14:paraId="4571D633" w14:textId="00809C5F" w:rsidR="0075160B" w:rsidRPr="0075160B" w:rsidRDefault="0075160B" w:rsidP="0075160B">
      <w:pPr>
        <w:pStyle w:val="Corpotesto"/>
        <w:ind w:right="48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candidature pervenute per l’incarico specificato in oggetto saranno </w:t>
      </w:r>
      <w:r w:rsidRPr="0075160B">
        <w:rPr>
          <w:rFonts w:ascii="Calibri" w:hAnsi="Calibri" w:cs="Calibri"/>
          <w:iCs/>
        </w:rPr>
        <w:t>da un’apposita commissione</w:t>
      </w:r>
      <w:r w:rsidRPr="0075160B">
        <w:rPr>
          <w:rFonts w:asciiTheme="minorHAnsi" w:hAnsiTheme="minorHAnsi" w:cstheme="minorHAnsi"/>
          <w:sz w:val="24"/>
          <w:szCs w:val="24"/>
        </w:rPr>
        <w:t xml:space="preserve"> solo se:</w:t>
      </w:r>
    </w:p>
    <w:p w14:paraId="3B333D6A" w14:textId="77777777" w:rsidR="0075160B" w:rsidRPr="00452565" w:rsidRDefault="0075160B" w:rsidP="0075160B">
      <w:pPr>
        <w:pStyle w:val="Paragrafoelenco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 w:right="488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i titoli culturali e professionali siano stati dichiarati dal candidato in modo chiaro e comprensibile;</w:t>
      </w:r>
    </w:p>
    <w:p w14:paraId="37C7F203" w14:textId="16195A0F" w:rsidR="0075160B" w:rsidRPr="00452565" w:rsidRDefault="0075160B" w:rsidP="0075160B">
      <w:pPr>
        <w:pStyle w:val="Paragrafoelenco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 w:right="488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tutti i dati e le informazioni necessarie all’attribuzione del punteggio </w:t>
      </w:r>
      <w:r>
        <w:rPr>
          <w:rFonts w:asciiTheme="minorHAnsi" w:hAnsiTheme="minorHAnsi" w:cstheme="minorHAnsi"/>
          <w:sz w:val="24"/>
          <w:szCs w:val="24"/>
        </w:rPr>
        <w:t>risultino</w:t>
      </w:r>
      <w:r w:rsidRPr="00452565">
        <w:rPr>
          <w:rFonts w:asciiTheme="minorHAnsi" w:hAnsiTheme="minorHAnsi" w:cstheme="minorHAnsi"/>
          <w:sz w:val="24"/>
          <w:szCs w:val="24"/>
        </w:rPr>
        <w:t xml:space="preserve"> facilmente desumibili </w:t>
      </w:r>
      <w:r>
        <w:rPr>
          <w:rFonts w:asciiTheme="minorHAnsi" w:hAnsiTheme="minorHAnsi" w:cstheme="minorHAnsi"/>
          <w:sz w:val="24"/>
          <w:szCs w:val="24"/>
        </w:rPr>
        <w:t>al fine di consentire</w:t>
      </w:r>
      <w:r w:rsidRPr="00452565">
        <w:rPr>
          <w:rFonts w:asciiTheme="minorHAnsi" w:hAnsiTheme="minorHAnsi" w:cstheme="minorHAnsi"/>
          <w:sz w:val="24"/>
          <w:szCs w:val="24"/>
        </w:rPr>
        <w:t xml:space="preserve"> alla </w:t>
      </w:r>
      <w:r w:rsidRPr="0075160B">
        <w:rPr>
          <w:rFonts w:asciiTheme="minorHAnsi" w:hAnsiTheme="minorHAnsi" w:cstheme="minorHAnsi"/>
          <w:sz w:val="24"/>
          <w:szCs w:val="24"/>
        </w:rPr>
        <w:t xml:space="preserve">Commissione </w:t>
      </w:r>
      <w:r w:rsidRPr="00452565">
        <w:rPr>
          <w:rFonts w:asciiTheme="minorHAnsi" w:hAnsiTheme="minorHAnsi" w:cstheme="minorHAnsi"/>
          <w:sz w:val="24"/>
          <w:szCs w:val="24"/>
        </w:rPr>
        <w:t>di effettuare in modo agevole ed immediato la valutazione;</w:t>
      </w:r>
    </w:p>
    <w:p w14:paraId="0C9C2327" w14:textId="77777777" w:rsidR="0075160B" w:rsidRDefault="0075160B" w:rsidP="0075160B">
      <w:pPr>
        <w:pStyle w:val="Paragrafoelenco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 w:right="488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in caso di informazioni generiche e indefinite non sarà attribuito alcun punteggio.</w:t>
      </w:r>
    </w:p>
    <w:p w14:paraId="4F886DDB" w14:textId="77777777" w:rsidR="00985891" w:rsidRDefault="00985891" w:rsidP="00985891">
      <w:pPr>
        <w:pStyle w:val="Paragrafoelenco"/>
        <w:widowControl w:val="0"/>
        <w:autoSpaceDE w:val="0"/>
        <w:autoSpaceDN w:val="0"/>
        <w:spacing w:after="0" w:line="240" w:lineRule="auto"/>
        <w:ind w:left="1134" w:right="48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9B9E10D" w14:textId="77777777" w:rsidR="00985891" w:rsidRPr="00985891" w:rsidRDefault="00985891" w:rsidP="00985891">
      <w:pPr>
        <w:pStyle w:val="Titolo2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85891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4 - Presentazione delle Istanze</w:t>
      </w:r>
    </w:p>
    <w:p w14:paraId="7AFB952C" w14:textId="38C15CB0" w:rsidR="00985891" w:rsidRPr="00664E2F" w:rsidRDefault="00985891" w:rsidP="00985891">
      <w:pPr>
        <w:pStyle w:val="Corpotesto"/>
        <w:spacing w:line="276" w:lineRule="auto"/>
        <w:ind w:right="404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59667110"/>
      <w:r w:rsidRPr="00664E2F">
        <w:rPr>
          <w:rFonts w:asciiTheme="minorHAnsi" w:hAnsiTheme="minorHAnsi" w:cstheme="minorHAnsi"/>
          <w:sz w:val="24"/>
          <w:szCs w:val="24"/>
        </w:rPr>
        <w:t>Gli aspiranti dovranno far pervenire domanda di partecipazione al Dirige</w:t>
      </w:r>
      <w:r w:rsidRPr="00EE412E">
        <w:rPr>
          <w:rFonts w:asciiTheme="minorHAnsi" w:hAnsiTheme="minorHAnsi" w:cstheme="minorHAnsi"/>
          <w:sz w:val="24"/>
          <w:szCs w:val="24"/>
        </w:rPr>
        <w:t xml:space="preserve">nte Scolastico dell’Istituto Comprensivo “Paride del Pozzo”, via Santo Spirito n.6, 80050 Pimonte (Na), </w:t>
      </w:r>
      <w:r w:rsidRPr="00664E2F">
        <w:rPr>
          <w:rFonts w:asciiTheme="minorHAnsi" w:hAnsiTheme="minorHAnsi" w:cstheme="minorHAnsi"/>
          <w:sz w:val="24"/>
          <w:szCs w:val="24"/>
        </w:rPr>
        <w:t xml:space="preserve">entro e non oltre le </w:t>
      </w:r>
      <w:r w:rsidRPr="00F755DC">
        <w:rPr>
          <w:rFonts w:asciiTheme="minorHAnsi" w:hAnsiTheme="minorHAnsi" w:cstheme="minorHAnsi"/>
          <w:b/>
          <w:sz w:val="24"/>
          <w:szCs w:val="24"/>
        </w:rPr>
        <w:t xml:space="preserve">ore </w:t>
      </w:r>
      <w:r w:rsidR="00B11439">
        <w:rPr>
          <w:rFonts w:asciiTheme="minorHAnsi" w:hAnsiTheme="minorHAnsi" w:cstheme="minorHAnsi"/>
          <w:b/>
          <w:sz w:val="24"/>
          <w:szCs w:val="24"/>
        </w:rPr>
        <w:t xml:space="preserve">13:00 </w:t>
      </w:r>
      <w:r w:rsidRPr="00F755DC">
        <w:rPr>
          <w:rFonts w:asciiTheme="minorHAnsi" w:hAnsiTheme="minorHAnsi" w:cstheme="minorHAnsi"/>
          <w:b/>
          <w:sz w:val="24"/>
          <w:szCs w:val="24"/>
        </w:rPr>
        <w:t xml:space="preserve">del giorno </w:t>
      </w:r>
      <w:r w:rsidR="005736BD">
        <w:rPr>
          <w:rFonts w:asciiTheme="minorHAnsi" w:hAnsiTheme="minorHAnsi" w:cstheme="minorHAnsi"/>
          <w:b/>
          <w:sz w:val="24"/>
          <w:szCs w:val="24"/>
        </w:rPr>
        <w:t>21</w:t>
      </w:r>
      <w:r w:rsidR="00E87DC1" w:rsidRPr="00E87DC1">
        <w:rPr>
          <w:rFonts w:asciiTheme="minorHAnsi" w:hAnsiTheme="minorHAnsi" w:cstheme="minorHAnsi"/>
          <w:b/>
          <w:sz w:val="24"/>
          <w:szCs w:val="24"/>
        </w:rPr>
        <w:t>/05</w:t>
      </w:r>
      <w:r w:rsidRPr="00E87DC1">
        <w:rPr>
          <w:rFonts w:asciiTheme="minorHAnsi" w:hAnsiTheme="minorHAnsi" w:cstheme="minorHAnsi"/>
          <w:b/>
          <w:sz w:val="24"/>
          <w:szCs w:val="24"/>
        </w:rPr>
        <w:t>/</w:t>
      </w:r>
      <w:r w:rsidR="00E87DC1" w:rsidRPr="00E87DC1">
        <w:rPr>
          <w:rFonts w:asciiTheme="minorHAnsi" w:hAnsiTheme="minorHAnsi" w:cstheme="minorHAnsi"/>
          <w:b/>
          <w:sz w:val="24"/>
          <w:szCs w:val="24"/>
        </w:rPr>
        <w:t>2024</w:t>
      </w:r>
      <w:r w:rsidRPr="00E87DC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3" w:name="_Hlk159667344"/>
      <w:r w:rsidRPr="00E87DC1">
        <w:rPr>
          <w:rFonts w:asciiTheme="minorHAnsi" w:hAnsiTheme="minorHAnsi" w:cstheme="minorHAnsi"/>
          <w:bCs/>
          <w:sz w:val="24"/>
          <w:szCs w:val="24"/>
        </w:rPr>
        <w:t>(7 giorni a decorrere dalla data di protocollo)</w:t>
      </w:r>
      <w:bookmarkEnd w:id="3"/>
      <w:r w:rsidRPr="00E87D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 xml:space="preserve">nelle seguenti modalità, </w:t>
      </w:r>
      <w:r w:rsidRPr="00664E2F">
        <w:rPr>
          <w:rFonts w:asciiTheme="minorHAnsi" w:hAnsiTheme="minorHAnsi" w:cstheme="minorHAnsi"/>
          <w:sz w:val="24"/>
          <w:szCs w:val="24"/>
          <w:u w:val="single"/>
        </w:rPr>
        <w:t>alternative fra loro</w:t>
      </w:r>
      <w:r w:rsidRPr="00664E2F">
        <w:rPr>
          <w:rFonts w:asciiTheme="minorHAnsi" w:hAnsiTheme="minorHAnsi" w:cstheme="minorHAnsi"/>
          <w:sz w:val="24"/>
          <w:szCs w:val="24"/>
        </w:rPr>
        <w:t>:</w:t>
      </w:r>
    </w:p>
    <w:p w14:paraId="2096B6F1" w14:textId="77777777" w:rsidR="00985891" w:rsidRPr="00664E2F" w:rsidRDefault="00985891" w:rsidP="00985891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851" w:right="404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 xml:space="preserve">consegna a mano della documentazione in formato cartaceo, presso l’ufficio protocollo </w:t>
      </w:r>
      <w:r w:rsidRPr="00EE412E">
        <w:rPr>
          <w:rFonts w:asciiTheme="minorHAnsi" w:hAnsiTheme="minorHAnsi" w:cstheme="minorHAnsi"/>
          <w:sz w:val="24"/>
          <w:szCs w:val="24"/>
        </w:rPr>
        <w:t>dell’Istituto Comprensivo “Paride del Pozzo”;</w:t>
      </w:r>
    </w:p>
    <w:p w14:paraId="50F4FC10" w14:textId="77777777" w:rsidR="00985891" w:rsidRPr="00664E2F" w:rsidRDefault="00985891" w:rsidP="00985891">
      <w:pPr>
        <w:pStyle w:val="Corpotesto"/>
        <w:ind w:left="851"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per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documentazione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consegnata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in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formato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cartaceo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farà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fede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data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l’orario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di</w:t>
      </w:r>
      <w:r w:rsidRPr="00664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accettazione (protocollo) della Scuola;</w:t>
      </w:r>
    </w:p>
    <w:p w14:paraId="6176DAB6" w14:textId="77777777" w:rsidR="00985891" w:rsidRPr="00664E2F" w:rsidRDefault="00985891" w:rsidP="00985891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851" w:right="404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via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posta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elettronica,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il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candidato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dovrà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allegare</w:t>
      </w:r>
      <w:r w:rsidRPr="00664E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alla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e-mail,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scansione,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in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formato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PDF,</w:t>
      </w:r>
      <w:r w:rsidRPr="00664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 xml:space="preserve">della documentazione </w:t>
      </w:r>
      <w:proofErr w:type="spellStart"/>
      <w:r w:rsidRPr="00664E2F">
        <w:rPr>
          <w:rFonts w:asciiTheme="minorHAnsi" w:hAnsiTheme="minorHAnsi" w:cstheme="minorHAnsi"/>
          <w:sz w:val="24"/>
          <w:szCs w:val="24"/>
        </w:rPr>
        <w:t>sottocitata</w:t>
      </w:r>
      <w:proofErr w:type="spellEnd"/>
      <w:r w:rsidRPr="00664E2F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7B15D59" w14:textId="77777777" w:rsidR="00985891" w:rsidRPr="00664E2F" w:rsidRDefault="00985891" w:rsidP="00985891">
      <w:pPr>
        <w:pStyle w:val="Paragrafoelenco"/>
        <w:ind w:left="851"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per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documentazione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inviata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tramite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e-mail,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farà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fede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data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l’orario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di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arrivo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all’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indirizzo indicato, sarà cura del candidato verificare eventuali problemi di ricezione dell’istanza di partecipazione.</w:t>
      </w:r>
    </w:p>
    <w:p w14:paraId="5A56E204" w14:textId="77777777" w:rsidR="00985891" w:rsidRPr="00985891" w:rsidRDefault="00985891" w:rsidP="00985891">
      <w:pPr>
        <w:pStyle w:val="Corpotesto"/>
        <w:rPr>
          <w:rFonts w:asciiTheme="minorHAnsi" w:eastAsia="Calibri" w:hAnsiTheme="minorHAnsi" w:cstheme="minorHAnsi"/>
          <w:b/>
          <w:bCs/>
          <w:sz w:val="24"/>
          <w:szCs w:val="24"/>
          <w:lang w:eastAsia="it-IT"/>
        </w:rPr>
      </w:pPr>
      <w:r w:rsidRPr="00664E2F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664E2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bCs/>
          <w:sz w:val="24"/>
          <w:szCs w:val="24"/>
        </w:rPr>
        <w:t>candidatura</w:t>
      </w:r>
      <w:r w:rsidRPr="00664E2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bCs/>
          <w:sz w:val="24"/>
          <w:szCs w:val="24"/>
        </w:rPr>
        <w:t xml:space="preserve">andrà inoltrata al seguente indirizzo </w:t>
      </w:r>
      <w:r w:rsidRPr="00EE412E">
        <w:rPr>
          <w:rFonts w:asciiTheme="minorHAnsi" w:hAnsiTheme="minorHAnsi" w:cstheme="minorHAnsi"/>
          <w:b/>
          <w:bCs/>
          <w:sz w:val="24"/>
          <w:szCs w:val="24"/>
        </w:rPr>
        <w:t>mail:</w:t>
      </w:r>
      <w:r w:rsidRPr="00EE412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E412E">
        <w:rPr>
          <w:rFonts w:asciiTheme="minorHAnsi" w:eastAsia="Calibri" w:hAnsiTheme="minorHAnsi" w:cstheme="minorHAnsi"/>
          <w:b/>
          <w:bCs/>
          <w:sz w:val="24"/>
          <w:szCs w:val="24"/>
          <w:lang w:eastAsia="it-IT"/>
        </w:rPr>
        <w:t xml:space="preserve">naic86400x@ISTRUZIONE.it e </w:t>
      </w:r>
      <w:r w:rsidRPr="00EE412E">
        <w:rPr>
          <w:rFonts w:asciiTheme="minorHAnsi" w:hAnsiTheme="minorHAnsi" w:cstheme="minorHAnsi"/>
          <w:b/>
          <w:sz w:val="24"/>
          <w:szCs w:val="24"/>
        </w:rPr>
        <w:t xml:space="preserve">dovranno </w:t>
      </w:r>
      <w:r w:rsidRPr="00664E2F">
        <w:rPr>
          <w:rFonts w:asciiTheme="minorHAnsi" w:hAnsiTheme="minorHAnsi" w:cstheme="minorHAnsi"/>
          <w:b/>
          <w:sz w:val="24"/>
          <w:szCs w:val="24"/>
        </w:rPr>
        <w:t>avere ad oggetto: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i/>
          <w:sz w:val="24"/>
          <w:szCs w:val="24"/>
          <w:u w:val="single"/>
        </w:rPr>
        <w:t>“</w:t>
      </w:r>
      <w:r w:rsidRPr="00664E2F">
        <w:rPr>
          <w:rFonts w:asciiTheme="minorHAnsi" w:hAnsiTheme="minorHAnsi" w:cstheme="minorHAnsi"/>
          <w:b/>
          <w:sz w:val="24"/>
          <w:szCs w:val="24"/>
          <w:u w:val="single"/>
        </w:rPr>
        <w:t>Contiene partecipazione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per attività tecnica </w:t>
      </w:r>
      <w:proofErr w:type="gramStart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del </w:t>
      </w:r>
      <w:r w:rsidRPr="00664E2F">
        <w:rPr>
          <w:rFonts w:asciiTheme="minorHAnsi" w:hAnsiTheme="minorHAnsi" w:cstheme="minorHAnsi"/>
          <w:b/>
          <w:sz w:val="24"/>
          <w:szCs w:val="24"/>
          <w:u w:val="single"/>
        </w:rPr>
        <w:t xml:space="preserve"> Gruppo</w:t>
      </w:r>
      <w:proofErr w:type="gramEnd"/>
      <w:r w:rsidRPr="00664E2F">
        <w:rPr>
          <w:rFonts w:asciiTheme="minorHAnsi" w:hAnsiTheme="minorHAnsi" w:cstheme="minorHAnsi"/>
          <w:b/>
          <w:sz w:val="24"/>
          <w:szCs w:val="24"/>
          <w:u w:val="single"/>
        </w:rPr>
        <w:t xml:space="preserve"> di lavoro per l’orientamento e il tutoraggio per le STEM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664E2F">
        <w:rPr>
          <w:rFonts w:asciiTheme="minorHAnsi" w:hAnsiTheme="minorHAnsi" w:cstheme="minorHAnsi"/>
          <w:b/>
          <w:sz w:val="24"/>
          <w:szCs w:val="24"/>
          <w:u w:val="single"/>
        </w:rPr>
        <w:t xml:space="preserve"> multilinguismo (D.M. 65/2023) – </w:t>
      </w:r>
      <w:r w:rsidRPr="00985891">
        <w:rPr>
          <w:rFonts w:asciiTheme="minorHAnsi" w:hAnsiTheme="minorHAnsi" w:cstheme="minorHAnsi"/>
          <w:b/>
          <w:sz w:val="24"/>
          <w:szCs w:val="24"/>
          <w:u w:val="single"/>
        </w:rPr>
        <w:t>INTERVENTO A-B”</w:t>
      </w:r>
    </w:p>
    <w:p w14:paraId="5229A69E" w14:textId="77777777" w:rsidR="00985891" w:rsidRPr="00664E2F" w:rsidRDefault="00985891" w:rsidP="00985891">
      <w:pPr>
        <w:pStyle w:val="Corpotesto"/>
        <w:ind w:left="112" w:firstLine="314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L’istanza</w:t>
      </w:r>
      <w:r w:rsidRPr="00664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di</w:t>
      </w:r>
      <w:r w:rsidRPr="00664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partecipazione</w:t>
      </w:r>
      <w:r w:rsidRPr="00664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dovrà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essere</w:t>
      </w:r>
      <w:r w:rsidRPr="00664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composta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obbligatoriamente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pacing w:val="-5"/>
          <w:sz w:val="24"/>
          <w:szCs w:val="24"/>
        </w:rPr>
        <w:t>da:</w:t>
      </w:r>
    </w:p>
    <w:p w14:paraId="22E9DC35" w14:textId="7777777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z w:val="24"/>
          <w:szCs w:val="24"/>
        </w:rPr>
        <w:t>Fotocopia</w:t>
      </w:r>
      <w:r w:rsidRPr="00664E2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del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documento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di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identità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in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corso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di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validità</w:t>
      </w:r>
    </w:p>
    <w:p w14:paraId="00B1AACF" w14:textId="7777777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z w:val="24"/>
          <w:szCs w:val="24"/>
        </w:rPr>
        <w:t>Curriculum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formativo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e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professionale</w:t>
      </w:r>
      <w:r w:rsidRPr="00664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in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formato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europeo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>firmato</w:t>
      </w:r>
    </w:p>
    <w:p w14:paraId="3AF27A9A" w14:textId="7777777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z w:val="24"/>
          <w:szCs w:val="24"/>
        </w:rPr>
        <w:t>Allegato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1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Istanza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di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partecipazione</w:t>
      </w:r>
    </w:p>
    <w:p w14:paraId="035630A7" w14:textId="7777777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z w:val="24"/>
          <w:szCs w:val="24"/>
        </w:rPr>
        <w:lastRenderedPageBreak/>
        <w:t>Allegato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2 </w:t>
      </w:r>
      <w:r w:rsidRPr="00664E2F">
        <w:rPr>
          <w:rFonts w:asciiTheme="minorHAnsi" w:hAnsiTheme="minorHAnsi" w:cstheme="minorHAnsi"/>
          <w:b/>
          <w:sz w:val="24"/>
          <w:szCs w:val="24"/>
        </w:rPr>
        <w:t>Dichiarazione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sostitutiva</w:t>
      </w:r>
      <w:r w:rsidRPr="00664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di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partecipazione</w:t>
      </w:r>
    </w:p>
    <w:p w14:paraId="1C953948" w14:textId="7777777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z w:val="24"/>
          <w:szCs w:val="24"/>
        </w:rPr>
        <w:t>Allegato</w:t>
      </w:r>
      <w:r w:rsidRPr="00664E2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3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Scheda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di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valutazione</w:t>
      </w:r>
      <w:r w:rsidRPr="00664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z w:val="24"/>
          <w:szCs w:val="24"/>
        </w:rPr>
        <w:t>dei</w:t>
      </w:r>
      <w:r w:rsidRPr="00664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>titoli</w:t>
      </w:r>
    </w:p>
    <w:p w14:paraId="23C344FE" w14:textId="0CF64B47" w:rsidR="00985891" w:rsidRPr="00664E2F" w:rsidRDefault="00985891" w:rsidP="00985891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64E2F">
        <w:rPr>
          <w:rFonts w:asciiTheme="minorHAnsi" w:hAnsiTheme="minorHAnsi" w:cstheme="minorHAnsi"/>
          <w:b/>
          <w:spacing w:val="-2"/>
          <w:sz w:val="24"/>
          <w:szCs w:val="24"/>
        </w:rPr>
        <w:t>Allegato 4 Dichiarazione di Assenza di Incompatibilità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153A82D7" w14:textId="77777777" w:rsidR="00985891" w:rsidRPr="00664E2F" w:rsidRDefault="00985891" w:rsidP="00985891">
      <w:pPr>
        <w:pStyle w:val="Corpotesto"/>
        <w:ind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Non saranno oggetto di valutazione i titoli conseguiti in data successiva al termine previsto per la presentazione delle domande.</w:t>
      </w:r>
    </w:p>
    <w:p w14:paraId="00BA3F49" w14:textId="77777777" w:rsidR="00985891" w:rsidRPr="00664E2F" w:rsidRDefault="00985891" w:rsidP="00985891">
      <w:pPr>
        <w:pStyle w:val="Corpotesto"/>
        <w:ind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Saranno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escluse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le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richieste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pervenute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con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altri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mezzi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o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oltre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data</w:t>
      </w:r>
      <w:r w:rsidRPr="00664E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 xml:space="preserve">fissata. L’istanza dovrà contenere l’autorizzazione al trattamento dei dati personali ai sensi della normativa 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>vigente.</w:t>
      </w:r>
    </w:p>
    <w:p w14:paraId="041A8A72" w14:textId="77777777" w:rsidR="00985891" w:rsidRPr="00664E2F" w:rsidRDefault="00985891" w:rsidP="00985891">
      <w:pPr>
        <w:pStyle w:val="Corpotesto"/>
        <w:ind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Le dichiarazioni rese, nella domanda e nel curriculum vitae, avranno valore sostitutivo di certificazione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ai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sensi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del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Decreto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del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Presidente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della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Repubblica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28/12/2000,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n.</w:t>
      </w:r>
      <w:r w:rsidRPr="00664E2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445. Ai fini dell’attribuzione dell’incarico, il Dirigente Scolastico si riserva di chiedere la documentazione a sostegno di quanto dichiarato.</w:t>
      </w:r>
    </w:p>
    <w:p w14:paraId="093DF05D" w14:textId="77777777" w:rsidR="00985891" w:rsidRDefault="00985891" w:rsidP="00985891">
      <w:pPr>
        <w:pStyle w:val="Corpotesto"/>
        <w:ind w:right="404"/>
        <w:rPr>
          <w:rFonts w:asciiTheme="minorHAnsi" w:hAnsiTheme="minorHAnsi" w:cstheme="minorHAnsi"/>
          <w:spacing w:val="-2"/>
        </w:rPr>
      </w:pPr>
      <w:r w:rsidRPr="00664E2F">
        <w:rPr>
          <w:rFonts w:asciiTheme="minorHAnsi" w:hAnsiTheme="minorHAnsi" w:cstheme="minorHAnsi"/>
          <w:sz w:val="24"/>
          <w:szCs w:val="24"/>
        </w:rPr>
        <w:t>L’aspirante</w:t>
      </w:r>
      <w:r w:rsidRPr="00664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dovrà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assicurare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la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propria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disponibilità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per</w:t>
      </w:r>
      <w:r w:rsidRPr="00664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l’intera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durata</w:t>
      </w:r>
      <w:r w:rsidRPr="00664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del</w:t>
      </w:r>
      <w:r w:rsidRPr="00664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pacing w:val="-2"/>
          <w:sz w:val="24"/>
          <w:szCs w:val="24"/>
        </w:rPr>
        <w:t>progetto.</w:t>
      </w:r>
      <w:bookmarkEnd w:id="2"/>
    </w:p>
    <w:p w14:paraId="283AE08F" w14:textId="77777777" w:rsidR="00985891" w:rsidRPr="00452565" w:rsidRDefault="00985891" w:rsidP="00985891">
      <w:pPr>
        <w:pStyle w:val="Corpotesto"/>
        <w:ind w:right="304"/>
        <w:jc w:val="both"/>
        <w:rPr>
          <w:rFonts w:asciiTheme="minorHAnsi" w:hAnsiTheme="minorHAnsi" w:cstheme="minorHAnsi"/>
          <w:sz w:val="24"/>
          <w:szCs w:val="24"/>
        </w:rPr>
      </w:pPr>
    </w:p>
    <w:p w14:paraId="75C58E11" w14:textId="77777777" w:rsidR="00985891" w:rsidRPr="00985891" w:rsidRDefault="00985891" w:rsidP="00985891">
      <w:pPr>
        <w:pStyle w:val="Titolo2"/>
        <w:spacing w:before="0" w:line="240" w:lineRule="auto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85891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5 - Procedure di selezione e formazione delle graduatorie</w:t>
      </w:r>
    </w:p>
    <w:p w14:paraId="36E81677" w14:textId="77777777" w:rsidR="00985891" w:rsidRPr="00452565" w:rsidRDefault="00985891" w:rsidP="00985891">
      <w:pPr>
        <w:pStyle w:val="Paragrafoelenco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709" w:right="344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La selezione delle candidature sarà effettuata da apposita Commissione, in base ai servizi e alle esperienze documentate.</w:t>
      </w:r>
    </w:p>
    <w:p w14:paraId="00B2A97A" w14:textId="77777777" w:rsidR="00985891" w:rsidRPr="00452565" w:rsidRDefault="00985891" w:rsidP="00985891">
      <w:pPr>
        <w:pStyle w:val="Paragrafoelenco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709" w:right="344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I candidati, individuati sulla base della valutazione dei titoli di servizio e professionali posseduti, saranno inseriti in apposita graduatoria in base al punteggio conseguito, secondo i criteri di cui all’articolo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452565">
        <w:rPr>
          <w:rFonts w:asciiTheme="minorHAnsi" w:hAnsiTheme="minorHAnsi" w:cstheme="minorHAnsi"/>
          <w:sz w:val="24"/>
          <w:szCs w:val="24"/>
        </w:rPr>
        <w:t>.</w:t>
      </w:r>
    </w:p>
    <w:p w14:paraId="4168E89D" w14:textId="77777777" w:rsidR="00CB59A3" w:rsidRDefault="00985891" w:rsidP="00CB59A3">
      <w:pPr>
        <w:pStyle w:val="Paragrafoelenco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426" w:right="344" w:hanging="14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La presente procedura sarà ritenuta valida anche in presenza di una sola candidatura.</w:t>
      </w:r>
    </w:p>
    <w:p w14:paraId="210FA2D6" w14:textId="44F25154" w:rsidR="0074756F" w:rsidRDefault="00985891" w:rsidP="00CB59A3">
      <w:pPr>
        <w:pStyle w:val="Paragrafoelenco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426" w:right="344" w:hanging="14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B59A3">
        <w:rPr>
          <w:rFonts w:asciiTheme="minorHAnsi" w:hAnsiTheme="minorHAnsi" w:cstheme="minorHAnsi"/>
          <w:sz w:val="24"/>
          <w:szCs w:val="24"/>
        </w:rPr>
        <w:t xml:space="preserve">Qualora non si raggiunga il numero di membri di cui sopra, si </w:t>
      </w:r>
      <w:r w:rsidR="00CB59A3" w:rsidRPr="00CB59A3">
        <w:rPr>
          <w:rFonts w:asciiTheme="minorHAnsi" w:hAnsiTheme="minorHAnsi" w:cstheme="minorHAnsi"/>
          <w:sz w:val="24"/>
          <w:szCs w:val="24"/>
        </w:rPr>
        <w:t xml:space="preserve">procederà a </w:t>
      </w:r>
      <w:r w:rsidR="003F70F5">
        <w:rPr>
          <w:rFonts w:asciiTheme="minorHAnsi" w:hAnsiTheme="minorHAnsi" w:cstheme="minorHAnsi"/>
          <w:sz w:val="24"/>
          <w:szCs w:val="24"/>
        </w:rPr>
        <w:t>distribuire</w:t>
      </w:r>
      <w:r w:rsidR="00CB59A3" w:rsidRPr="00CB59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45A19E" w14:textId="77777777" w:rsidR="003F70F5" w:rsidRDefault="00CB59A3" w:rsidP="003F70F5">
      <w:pPr>
        <w:pStyle w:val="Paragrafoelenco"/>
        <w:widowControl w:val="0"/>
        <w:autoSpaceDE w:val="0"/>
        <w:autoSpaceDN w:val="0"/>
        <w:spacing w:after="0" w:line="240" w:lineRule="auto"/>
        <w:ind w:left="426" w:right="344" w:firstLine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B59A3">
        <w:rPr>
          <w:rFonts w:asciiTheme="minorHAnsi" w:hAnsiTheme="minorHAnsi" w:cstheme="minorHAnsi"/>
          <w:sz w:val="24"/>
          <w:szCs w:val="24"/>
        </w:rPr>
        <w:t>l’incarico al numero dei partecipanti aderenti</w:t>
      </w:r>
      <w:r w:rsidR="00985891" w:rsidRPr="00CB59A3">
        <w:rPr>
          <w:rFonts w:asciiTheme="minorHAnsi" w:hAnsiTheme="minorHAnsi" w:cstheme="minorHAnsi"/>
          <w:sz w:val="24"/>
          <w:szCs w:val="24"/>
        </w:rPr>
        <w:t>.</w:t>
      </w:r>
    </w:p>
    <w:p w14:paraId="5067AEAF" w14:textId="77777777" w:rsidR="00985891" w:rsidRDefault="00985891" w:rsidP="00985891">
      <w:pPr>
        <w:pStyle w:val="Titolo2"/>
        <w:spacing w:before="0" w:line="240" w:lineRule="auto"/>
        <w:ind w:left="476" w:right="686"/>
        <w:rPr>
          <w:rFonts w:asciiTheme="minorHAnsi" w:hAnsiTheme="minorHAnsi" w:cstheme="minorHAnsi"/>
          <w:sz w:val="24"/>
          <w:szCs w:val="24"/>
        </w:rPr>
      </w:pPr>
    </w:p>
    <w:p w14:paraId="34A542E5" w14:textId="77777777" w:rsidR="00985891" w:rsidRPr="00985891" w:rsidRDefault="00985891" w:rsidP="00985891">
      <w:pPr>
        <w:pStyle w:val="Titolo2"/>
        <w:spacing w:before="0" w:line="240" w:lineRule="auto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85891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6 - Durata e Compenso</w:t>
      </w:r>
    </w:p>
    <w:p w14:paraId="4304246E" w14:textId="5C7B28EF" w:rsidR="00985891" w:rsidRDefault="00236CFF" w:rsidP="00985891">
      <w:pPr>
        <w:pStyle w:val="Corpotesto"/>
        <w:ind w:left="284" w:right="344"/>
        <w:jc w:val="both"/>
        <w:rPr>
          <w:rFonts w:asciiTheme="minorHAnsi" w:hAnsiTheme="minorHAnsi" w:cstheme="minorHAnsi"/>
          <w:sz w:val="24"/>
          <w:szCs w:val="24"/>
        </w:rPr>
      </w:pPr>
      <w:r w:rsidRPr="00236CFF">
        <w:rPr>
          <w:rFonts w:asciiTheme="minorHAnsi" w:hAnsiTheme="minorHAnsi" w:cstheme="minorHAnsi"/>
          <w:sz w:val="24"/>
          <w:szCs w:val="24"/>
        </w:rPr>
        <w:t xml:space="preserve">L’attività oggetto dell’incarico avrà la durata massima fino al mese di maggio 2025 a decorrere dalla data dell’incarico. </w:t>
      </w:r>
      <w:r w:rsidR="00985891" w:rsidRPr="00452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6769E" w14:textId="77777777" w:rsidR="00985891" w:rsidRPr="00452565" w:rsidRDefault="00985891" w:rsidP="00985891">
      <w:pPr>
        <w:pStyle w:val="Corpotesto"/>
        <w:ind w:left="284"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L’incarico sarà affidato tramite il conferimento di specifico “Incarico/Contratto” attingendo dalla graduatoria predisposta ai soggetti individuati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52565">
        <w:rPr>
          <w:rFonts w:asciiTheme="minorHAnsi" w:hAnsiTheme="minorHAnsi" w:cstheme="minorHAnsi"/>
          <w:sz w:val="24"/>
          <w:szCs w:val="24"/>
        </w:rPr>
        <w:t xml:space="preserve"> sulla base delle competenze valutate ai fini della presente procedura.</w:t>
      </w:r>
    </w:p>
    <w:p w14:paraId="5A313907" w14:textId="77777777" w:rsidR="00985891" w:rsidRPr="00452565" w:rsidRDefault="00985891" w:rsidP="00985891">
      <w:pPr>
        <w:pStyle w:val="Corpotesto"/>
        <w:ind w:left="284"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A fronte delle prestazioni professionali effettivamente rese dal personale esclusivamente al di fuori del proprio orario di servizio, l’Istituto riconoscerà un compenso di </w:t>
      </w:r>
      <w:r w:rsidRPr="00236CFF">
        <w:rPr>
          <w:rFonts w:asciiTheme="minorHAnsi" w:hAnsiTheme="minorHAnsi" w:cstheme="minorHAnsi"/>
          <w:b/>
          <w:sz w:val="24"/>
          <w:szCs w:val="24"/>
        </w:rPr>
        <w:t>€ 34,00/h</w:t>
      </w:r>
      <w:r w:rsidRPr="00452565">
        <w:rPr>
          <w:rFonts w:asciiTheme="minorHAnsi" w:hAnsiTheme="minorHAnsi" w:cstheme="minorHAnsi"/>
          <w:sz w:val="24"/>
          <w:szCs w:val="24"/>
        </w:rPr>
        <w:t xml:space="preserve"> così come stabilito nella Nota MPI </w:t>
      </w:r>
      <w:proofErr w:type="spellStart"/>
      <w:r w:rsidRPr="00452565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452565">
        <w:rPr>
          <w:rFonts w:asciiTheme="minorHAnsi" w:hAnsiTheme="minorHAnsi" w:cstheme="minorHAnsi"/>
          <w:sz w:val="24"/>
          <w:szCs w:val="24"/>
        </w:rPr>
        <w:t xml:space="preserve">. 0132935 del 15/11/2023 – Istruzioni Operative - PNRR – Missione 4: Istruzione e Ricerca - Componente 1 – Potenziamento dell’offerta dei servizi di istruzione: dagli asili nido alle Università Investimento 3.1: Nuove competenze e nuovi linguaggi - Azioni di potenziamento delle competenze STEM e multilinguistiche (D.M. 65/2023). </w:t>
      </w:r>
    </w:p>
    <w:p w14:paraId="2D65B323" w14:textId="77777777" w:rsidR="00985891" w:rsidRPr="00452565" w:rsidRDefault="00985891" w:rsidP="00985891">
      <w:pPr>
        <w:pStyle w:val="Corpotesto"/>
        <w:ind w:left="284"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Il compenso sarà liquidato al termine dell’attività, dopo presentazione della seguente documentazione:</w:t>
      </w:r>
    </w:p>
    <w:p w14:paraId="31960747" w14:textId="77777777" w:rsidR="00985891" w:rsidRPr="00B52674" w:rsidRDefault="00985891" w:rsidP="00985891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851" w:right="344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52674">
        <w:rPr>
          <w:rFonts w:asciiTheme="minorHAnsi" w:hAnsiTheme="minorHAnsi" w:cstheme="minorHAnsi"/>
          <w:sz w:val="24"/>
          <w:szCs w:val="24"/>
        </w:rPr>
        <w:t>Relazione finale che descriva le attività svolte;</w:t>
      </w:r>
    </w:p>
    <w:p w14:paraId="63A20628" w14:textId="77777777" w:rsidR="00985891" w:rsidRPr="00452565" w:rsidRDefault="00985891" w:rsidP="00985891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851" w:right="344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 xml:space="preserve">Time </w:t>
      </w:r>
      <w:proofErr w:type="spellStart"/>
      <w:r w:rsidRPr="00452565">
        <w:rPr>
          <w:rFonts w:asciiTheme="minorHAnsi" w:hAnsiTheme="minorHAnsi" w:cstheme="minorHAnsi"/>
          <w:sz w:val="24"/>
          <w:szCs w:val="24"/>
        </w:rPr>
        <w:t>sheet</w:t>
      </w:r>
      <w:proofErr w:type="spellEnd"/>
      <w:r w:rsidRPr="00452565">
        <w:rPr>
          <w:rFonts w:asciiTheme="minorHAnsi" w:hAnsiTheme="minorHAnsi" w:cstheme="minorHAnsi"/>
          <w:sz w:val="24"/>
          <w:szCs w:val="24"/>
        </w:rPr>
        <w:t xml:space="preserve"> delle attività effettivamente svolte (al di fuori del proprio orario di servizio);</w:t>
      </w:r>
    </w:p>
    <w:p w14:paraId="59D324CA" w14:textId="77777777" w:rsidR="00985891" w:rsidRPr="00452565" w:rsidRDefault="00985891" w:rsidP="00985891">
      <w:pPr>
        <w:spacing w:after="0" w:line="240" w:lineRule="auto"/>
        <w:ind w:left="284" w:right="344"/>
        <w:jc w:val="both"/>
        <w:rPr>
          <w:rFonts w:asciiTheme="minorHAnsi" w:hAnsiTheme="minorHAnsi" w:cstheme="minorHAnsi"/>
          <w:sz w:val="24"/>
          <w:szCs w:val="24"/>
        </w:rPr>
      </w:pPr>
      <w:r w:rsidRPr="00452565">
        <w:rPr>
          <w:rFonts w:asciiTheme="minorHAnsi" w:hAnsiTheme="minorHAnsi" w:cstheme="minorHAnsi"/>
          <w:sz w:val="24"/>
          <w:szCs w:val="24"/>
        </w:rPr>
        <w:t>e comunque previo accreditamento delle risorse finanziarie assegnate per il progetto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3747AE" w14:textId="77777777" w:rsidR="00985891" w:rsidRDefault="00985891" w:rsidP="00985891">
      <w:pPr>
        <w:pStyle w:val="Titolo2"/>
        <w:spacing w:before="0" w:line="240" w:lineRule="auto"/>
        <w:ind w:left="476" w:right="686"/>
        <w:rPr>
          <w:rFonts w:asciiTheme="minorHAnsi" w:hAnsiTheme="minorHAnsi" w:cstheme="minorHAnsi"/>
          <w:sz w:val="24"/>
          <w:szCs w:val="24"/>
        </w:rPr>
      </w:pPr>
    </w:p>
    <w:p w14:paraId="43A24B12" w14:textId="77777777" w:rsidR="00985891" w:rsidRPr="00985891" w:rsidRDefault="00985891" w:rsidP="00985891">
      <w:pPr>
        <w:pStyle w:val="Titolo2"/>
        <w:spacing w:before="0" w:line="240" w:lineRule="auto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85891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7 - Responsabile del progetto</w:t>
      </w:r>
    </w:p>
    <w:p w14:paraId="4426BAF8" w14:textId="77777777" w:rsidR="00985891" w:rsidRPr="00EE412E" w:rsidRDefault="00985891" w:rsidP="00985891">
      <w:pPr>
        <w:pStyle w:val="Corpotesto"/>
        <w:ind w:left="284" w:right="404"/>
        <w:jc w:val="both"/>
        <w:rPr>
          <w:rFonts w:asciiTheme="minorHAnsi" w:hAnsiTheme="minorHAnsi" w:cstheme="minorHAnsi"/>
          <w:sz w:val="24"/>
          <w:szCs w:val="24"/>
        </w:rPr>
      </w:pPr>
      <w:r w:rsidRPr="00664E2F">
        <w:rPr>
          <w:rFonts w:asciiTheme="minorHAnsi" w:hAnsiTheme="minorHAnsi" w:cstheme="minorHAnsi"/>
          <w:sz w:val="24"/>
          <w:szCs w:val="24"/>
        </w:rPr>
        <w:t>Ai</w:t>
      </w:r>
      <w:r w:rsidRPr="00664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sensi</w:t>
      </w:r>
      <w:r w:rsidRPr="00664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di</w:t>
      </w:r>
      <w:r w:rsidRPr="00664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E2F">
        <w:rPr>
          <w:rFonts w:asciiTheme="minorHAnsi" w:hAnsiTheme="minorHAnsi" w:cstheme="minorHAnsi"/>
          <w:sz w:val="24"/>
          <w:szCs w:val="24"/>
        </w:rPr>
        <w:t>quanto</w:t>
      </w:r>
      <w:r w:rsidRPr="00664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disposto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dall’art.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1</w:t>
      </w:r>
      <w:r w:rsidRPr="00EE412E">
        <w:rPr>
          <w:rFonts w:asciiTheme="minorHAnsi" w:hAnsiTheme="minorHAnsi" w:cstheme="minorHAnsi"/>
          <w:sz w:val="24"/>
          <w:szCs w:val="24"/>
        </w:rPr>
        <w:t>5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 xml:space="preserve">del </w:t>
      </w:r>
      <w:proofErr w:type="spellStart"/>
      <w:proofErr w:type="gramStart"/>
      <w:r w:rsidRPr="00EE412E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EE412E">
        <w:rPr>
          <w:rFonts w:asciiTheme="minorHAnsi" w:hAnsiTheme="minorHAnsi" w:cstheme="minorHAnsi"/>
          <w:sz w:val="24"/>
          <w:szCs w:val="24"/>
        </w:rPr>
        <w:t>.</w:t>
      </w:r>
      <w:proofErr w:type="spellEnd"/>
      <w:r w:rsidRPr="00EE412E">
        <w:rPr>
          <w:rFonts w:asciiTheme="minorHAnsi" w:hAnsiTheme="minorHAnsi" w:cstheme="minorHAnsi"/>
          <w:sz w:val="24"/>
          <w:szCs w:val="24"/>
        </w:rPr>
        <w:t xml:space="preserve"> 36/2023,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il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Responsabile del progetto</w:t>
      </w:r>
      <w:r w:rsidRPr="00EE41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 xml:space="preserve">nella presente selezione è il Dirigente Scolastico </w:t>
      </w:r>
      <w:r w:rsidRPr="00985891">
        <w:rPr>
          <w:rFonts w:ascii="Calibri" w:hAnsi="Calibri" w:cs="Calibri"/>
          <w:bCs/>
          <w:iCs/>
          <w:sz w:val="24"/>
          <w:szCs w:val="24"/>
        </w:rPr>
        <w:t>Prof.ssa Adele Porta</w:t>
      </w:r>
      <w:r w:rsidRPr="00EE412E">
        <w:rPr>
          <w:rFonts w:asciiTheme="minorHAnsi" w:hAnsiTheme="minorHAnsi" w:cstheme="minorHAnsi"/>
          <w:sz w:val="24"/>
          <w:szCs w:val="24"/>
        </w:rPr>
        <w:t>.</w:t>
      </w:r>
    </w:p>
    <w:p w14:paraId="1CDF963C" w14:textId="77777777" w:rsidR="00985891" w:rsidRPr="00EE412E" w:rsidRDefault="00985891" w:rsidP="00985891">
      <w:pPr>
        <w:pStyle w:val="Titolo2"/>
        <w:spacing w:before="0" w:line="240" w:lineRule="auto"/>
        <w:ind w:left="476" w:right="686"/>
        <w:rPr>
          <w:rFonts w:asciiTheme="minorHAnsi" w:hAnsiTheme="minorHAnsi" w:cstheme="minorHAnsi"/>
          <w:sz w:val="24"/>
          <w:szCs w:val="24"/>
        </w:rPr>
      </w:pPr>
    </w:p>
    <w:p w14:paraId="489342FB" w14:textId="77777777" w:rsidR="00985891" w:rsidRPr="00985891" w:rsidRDefault="00985891" w:rsidP="00985891">
      <w:pPr>
        <w:pStyle w:val="Titolo2"/>
        <w:spacing w:before="0" w:line="240" w:lineRule="auto"/>
        <w:ind w:left="476" w:right="68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85891">
        <w:rPr>
          <w:rFonts w:asciiTheme="minorHAnsi" w:hAnsiTheme="minorHAnsi" w:cstheme="minorHAnsi"/>
          <w:b/>
          <w:bCs/>
          <w:color w:val="auto"/>
          <w:sz w:val="24"/>
          <w:szCs w:val="24"/>
        </w:rPr>
        <w:t>Art. 8 - Tutela della Privacy</w:t>
      </w:r>
    </w:p>
    <w:p w14:paraId="547D6017" w14:textId="77777777" w:rsidR="00985891" w:rsidRPr="00EE412E" w:rsidRDefault="00985891" w:rsidP="00985891">
      <w:pPr>
        <w:pStyle w:val="Corpotesto"/>
        <w:ind w:left="284" w:right="404"/>
        <w:jc w:val="both"/>
        <w:rPr>
          <w:rFonts w:asciiTheme="minorHAnsi" w:hAnsiTheme="minorHAnsi" w:cstheme="minorHAnsi"/>
          <w:sz w:val="24"/>
          <w:szCs w:val="24"/>
        </w:rPr>
      </w:pPr>
      <w:r w:rsidRPr="00EE412E">
        <w:rPr>
          <w:rFonts w:asciiTheme="minorHAnsi" w:hAnsiTheme="minorHAnsi" w:cstheme="minorHAnsi"/>
          <w:sz w:val="24"/>
          <w:szCs w:val="24"/>
        </w:rPr>
        <w:t xml:space="preserve">I dati personali saranno sottoposti al trattamento previsto dalla L. 196/03, come modificato dal D. </w:t>
      </w:r>
      <w:proofErr w:type="spellStart"/>
      <w:r w:rsidRPr="00EE412E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EE412E">
        <w:rPr>
          <w:rFonts w:asciiTheme="minorHAnsi" w:hAnsiTheme="minorHAnsi" w:cstheme="minorHAnsi"/>
          <w:sz w:val="24"/>
          <w:szCs w:val="24"/>
        </w:rPr>
        <w:t>. n. 101/2018 e del Regolamento Europeo 2016/679.</w:t>
      </w:r>
      <w:r w:rsidRPr="00EE412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I</w:t>
      </w:r>
      <w:r w:rsidRPr="00EE412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 xml:space="preserve">medesimi dati potranno </w:t>
      </w:r>
      <w:r w:rsidRPr="00EE412E">
        <w:rPr>
          <w:rFonts w:asciiTheme="minorHAnsi" w:hAnsiTheme="minorHAnsi" w:cstheme="minorHAnsi"/>
          <w:sz w:val="24"/>
          <w:szCs w:val="24"/>
        </w:rPr>
        <w:lastRenderedPageBreak/>
        <w:t xml:space="preserve">essere comunicati unicamente alle amministrazioni pubbliche direttamente interessate a controllare lo svolgimento della selezione o a verificare la posizione giuridico economica </w:t>
      </w:r>
      <w:r w:rsidRPr="00EE412E">
        <w:rPr>
          <w:rFonts w:asciiTheme="minorHAnsi" w:hAnsiTheme="minorHAnsi" w:cstheme="minorHAnsi"/>
          <w:spacing w:val="-2"/>
          <w:sz w:val="24"/>
          <w:szCs w:val="24"/>
        </w:rPr>
        <w:t>dell’aspirante.</w:t>
      </w:r>
    </w:p>
    <w:p w14:paraId="68DC2214" w14:textId="77777777" w:rsidR="00985891" w:rsidRPr="00EE412E" w:rsidRDefault="00985891" w:rsidP="00985891">
      <w:pPr>
        <w:pStyle w:val="Corpotesto"/>
        <w:ind w:left="284" w:right="404"/>
        <w:jc w:val="both"/>
        <w:rPr>
          <w:rFonts w:asciiTheme="minorHAnsi" w:hAnsiTheme="minorHAnsi" w:cstheme="minorHAnsi"/>
          <w:sz w:val="24"/>
          <w:szCs w:val="24"/>
        </w:rPr>
      </w:pPr>
      <w:r w:rsidRPr="00EE412E">
        <w:rPr>
          <w:rFonts w:asciiTheme="minorHAnsi" w:hAnsiTheme="minorHAnsi" w:cstheme="minorHAnsi"/>
          <w:sz w:val="24"/>
          <w:szCs w:val="24"/>
        </w:rPr>
        <w:t>Titolare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del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trattamento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è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bookmarkStart w:id="4" w:name="_Hlk134105793"/>
      <w:r w:rsidRPr="00EE412E">
        <w:rPr>
          <w:rFonts w:asciiTheme="minorHAnsi" w:hAnsiTheme="minorHAnsi" w:cstheme="minorHAnsi"/>
          <w:sz w:val="24"/>
          <w:szCs w:val="24"/>
        </w:rPr>
        <w:t xml:space="preserve">Istituto Comprensivo “Paride del Pozzo” </w:t>
      </w:r>
      <w:bookmarkEnd w:id="4"/>
      <w:r w:rsidRPr="00EE412E">
        <w:rPr>
          <w:rFonts w:asciiTheme="minorHAnsi" w:hAnsiTheme="minorHAnsi" w:cstheme="minorHAnsi"/>
          <w:sz w:val="24"/>
          <w:szCs w:val="24"/>
        </w:rPr>
        <w:t>nella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persona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del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legale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rappresentante,</w:t>
      </w:r>
      <w:r w:rsidRPr="00EE412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Dirigente Scolastico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Prof.ssa Adele Porta</w:t>
      </w:r>
      <w:r w:rsidRPr="00EE412E">
        <w:rPr>
          <w:rFonts w:asciiTheme="minorHAnsi" w:hAnsiTheme="minorHAnsi" w:cstheme="minorHAnsi"/>
          <w:sz w:val="24"/>
          <w:szCs w:val="24"/>
        </w:rPr>
        <w:t>.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L’Amministrazione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si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riserva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la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facoltà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di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revocare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il</w:t>
      </w:r>
      <w:r w:rsidRPr="00EE412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412E">
        <w:rPr>
          <w:rFonts w:asciiTheme="minorHAnsi" w:hAnsiTheme="minorHAnsi" w:cstheme="minorHAnsi"/>
          <w:sz w:val="24"/>
          <w:szCs w:val="24"/>
        </w:rPr>
        <w:t>presente bando, a suo insindacabile giudizio, in qualsiasi momento e di fornire ogni altra indicazione che si dovesse ritenere necessaria.</w:t>
      </w:r>
    </w:p>
    <w:p w14:paraId="60143D4B" w14:textId="77777777" w:rsidR="00985891" w:rsidRPr="00EE412E" w:rsidRDefault="00985891" w:rsidP="00985891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A847F2C" w14:textId="2F3EC8FB" w:rsidR="00EA1BD7" w:rsidRPr="00EA1BD7" w:rsidRDefault="00985891" w:rsidP="00EA1BD7">
      <w:pPr>
        <w:widowControl w:val="0"/>
        <w:spacing w:after="0" w:line="240" w:lineRule="auto"/>
        <w:ind w:left="496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Dirigente Sc</w:t>
      </w:r>
      <w:r w:rsidR="00EA1BD7" w:rsidRPr="00EA1BD7">
        <w:rPr>
          <w:rFonts w:cs="Calibri"/>
          <w:sz w:val="24"/>
          <w:szCs w:val="24"/>
        </w:rPr>
        <w:t>olastico</w:t>
      </w:r>
      <w:r w:rsidR="00EA1BD7" w:rsidRPr="00EA1BD7">
        <w:rPr>
          <w:rFonts w:cs="Calibri"/>
          <w:sz w:val="24"/>
          <w:szCs w:val="24"/>
        </w:rPr>
        <w:br/>
      </w:r>
      <w:r w:rsidR="00EA1BD7" w:rsidRPr="00EA1BD7">
        <w:rPr>
          <w:rFonts w:cs="Calibri"/>
          <w:b/>
          <w:sz w:val="24"/>
          <w:szCs w:val="24"/>
        </w:rPr>
        <w:t>Prof.ssa Adele Porta</w:t>
      </w:r>
    </w:p>
    <w:p w14:paraId="4C1811CB" w14:textId="5DE8FCAF" w:rsidR="00264A37" w:rsidRPr="00985891" w:rsidRDefault="00EA1BD7" w:rsidP="00985891">
      <w:pPr>
        <w:ind w:left="5103"/>
        <w:jc w:val="center"/>
        <w:rPr>
          <w:rFonts w:cs="Calibri"/>
          <w:i/>
          <w:iCs/>
          <w:sz w:val="20"/>
          <w:szCs w:val="20"/>
        </w:rPr>
      </w:pPr>
      <w:r w:rsidRPr="00985891">
        <w:rPr>
          <w:rFonts w:cs="Calibri"/>
          <w:i/>
          <w:iCs/>
          <w:sz w:val="18"/>
          <w:szCs w:val="18"/>
        </w:rPr>
        <w:t xml:space="preserve">Documento informatico firmato digitalmente ai sensi del </w:t>
      </w:r>
      <w:proofErr w:type="spellStart"/>
      <w:proofErr w:type="gramStart"/>
      <w:r w:rsidRPr="00985891">
        <w:rPr>
          <w:rFonts w:cs="Calibri"/>
          <w:i/>
          <w:iCs/>
          <w:sz w:val="18"/>
          <w:szCs w:val="18"/>
        </w:rPr>
        <w:t>D.Lgs</w:t>
      </w:r>
      <w:proofErr w:type="spellEnd"/>
      <w:proofErr w:type="gramEnd"/>
      <w:r w:rsidRPr="00985891">
        <w:rPr>
          <w:rFonts w:cs="Calibri"/>
          <w:i/>
          <w:iCs/>
          <w:sz w:val="18"/>
          <w:szCs w:val="18"/>
        </w:rPr>
        <w:t xml:space="preserve"> 82/2005 </w:t>
      </w:r>
      <w:proofErr w:type="spellStart"/>
      <w:r w:rsidRPr="00985891">
        <w:rPr>
          <w:rFonts w:cs="Calibri"/>
          <w:i/>
          <w:iCs/>
          <w:sz w:val="18"/>
          <w:szCs w:val="18"/>
        </w:rPr>
        <w:t>s.m.i.</w:t>
      </w:r>
      <w:proofErr w:type="spellEnd"/>
      <w:r w:rsidRPr="00985891">
        <w:rPr>
          <w:rFonts w:cs="Calibri"/>
          <w:i/>
          <w:iCs/>
          <w:sz w:val="18"/>
          <w:szCs w:val="18"/>
        </w:rPr>
        <w:t xml:space="preserve"> e norme collegate, il quale sostituisce il documento cartaceo e la firma autografa</w:t>
      </w:r>
    </w:p>
    <w:sectPr w:rsidR="00264A37" w:rsidRPr="00985891" w:rsidSect="002627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D789" w14:textId="77777777" w:rsidR="00530B9E" w:rsidRDefault="00530B9E" w:rsidP="00065C25">
      <w:pPr>
        <w:spacing w:after="0" w:line="240" w:lineRule="auto"/>
      </w:pPr>
      <w:r>
        <w:separator/>
      </w:r>
    </w:p>
  </w:endnote>
  <w:endnote w:type="continuationSeparator" w:id="0">
    <w:p w14:paraId="65A5427B" w14:textId="77777777" w:rsidR="00530B9E" w:rsidRDefault="00530B9E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CF71" w14:textId="77777777" w:rsidR="00ED5228" w:rsidRDefault="00ED52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2E8C" w14:textId="77777777" w:rsidR="00ED5228" w:rsidRDefault="00ED52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601B" w14:textId="77777777" w:rsidR="00ED5228" w:rsidRDefault="00ED5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F221" w14:textId="77777777" w:rsidR="00530B9E" w:rsidRDefault="00530B9E" w:rsidP="00065C25">
      <w:pPr>
        <w:spacing w:after="0" w:line="240" w:lineRule="auto"/>
      </w:pPr>
      <w:r>
        <w:separator/>
      </w:r>
    </w:p>
  </w:footnote>
  <w:footnote w:type="continuationSeparator" w:id="0">
    <w:p w14:paraId="3AE1803A" w14:textId="77777777" w:rsidR="00530B9E" w:rsidRDefault="00530B9E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08F5" w14:textId="77777777" w:rsidR="00ED5228" w:rsidRDefault="00ED52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6E2F" w14:textId="3E87DE89" w:rsidR="005E763C" w:rsidRDefault="005E763C" w:rsidP="00AF04D9">
    <w:pPr>
      <w:pStyle w:val="Intestazione"/>
      <w:tabs>
        <w:tab w:val="clear" w:pos="4819"/>
        <w:tab w:val="clear" w:pos="9638"/>
        <w:tab w:val="left" w:pos="52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309D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9F67BC" wp14:editId="5F5B7136">
          <wp:extent cx="6165850" cy="1225550"/>
          <wp:effectExtent l="0" t="0" r="6350" b="0"/>
          <wp:docPr id="13" name="Immagine 1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8E9"/>
    <w:multiLevelType w:val="hybridMultilevel"/>
    <w:tmpl w:val="6924E5BE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" w15:restartNumberingAfterBreak="0">
    <w:nsid w:val="0C803878"/>
    <w:multiLevelType w:val="hybridMultilevel"/>
    <w:tmpl w:val="F4366598"/>
    <w:lvl w:ilvl="0" w:tplc="0410000D">
      <w:start w:val="1"/>
      <w:numFmt w:val="bullet"/>
      <w:lvlText w:val=""/>
      <w:lvlJc w:val="left"/>
      <w:pPr>
        <w:ind w:left="544" w:hanging="361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15840"/>
    <w:multiLevelType w:val="hybridMultilevel"/>
    <w:tmpl w:val="B48000D2"/>
    <w:lvl w:ilvl="0" w:tplc="AED241AA">
      <w:start w:val="1"/>
      <w:numFmt w:val="decimal"/>
      <w:lvlText w:val="%1)"/>
      <w:lvlJc w:val="left"/>
      <w:pPr>
        <w:ind w:left="195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9BA3AB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2" w:tplc="056EA1E8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3" w:tplc="C74EB4A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4" w:tplc="CC68422A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5" w:tplc="ADFE7570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6" w:tplc="E95AD830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7" w:tplc="6206D68E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B39C16DE">
      <w:numFmt w:val="bullet"/>
      <w:lvlText w:val="•"/>
      <w:lvlJc w:val="left"/>
      <w:pPr>
        <w:ind w:left="93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8B5AD7"/>
    <w:multiLevelType w:val="hybridMultilevel"/>
    <w:tmpl w:val="80CC869C"/>
    <w:lvl w:ilvl="0" w:tplc="04100001">
      <w:start w:val="1"/>
      <w:numFmt w:val="bullet"/>
      <w:lvlText w:val=""/>
      <w:lvlJc w:val="left"/>
      <w:pPr>
        <w:ind w:left="400" w:hanging="133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AC59AC">
      <w:numFmt w:val="bullet"/>
      <w:lvlText w:val="•"/>
      <w:lvlJc w:val="left"/>
      <w:pPr>
        <w:ind w:left="1418" w:hanging="133"/>
      </w:pPr>
      <w:rPr>
        <w:rFonts w:hint="default"/>
        <w:lang w:val="it-IT" w:eastAsia="en-US" w:bidi="ar-SA"/>
      </w:rPr>
    </w:lvl>
    <w:lvl w:ilvl="2" w:tplc="9846331C">
      <w:numFmt w:val="bullet"/>
      <w:lvlText w:val="•"/>
      <w:lvlJc w:val="left"/>
      <w:pPr>
        <w:ind w:left="2437" w:hanging="133"/>
      </w:pPr>
      <w:rPr>
        <w:rFonts w:hint="default"/>
        <w:lang w:val="it-IT" w:eastAsia="en-US" w:bidi="ar-SA"/>
      </w:rPr>
    </w:lvl>
    <w:lvl w:ilvl="3" w:tplc="4182A9E8">
      <w:numFmt w:val="bullet"/>
      <w:lvlText w:val="•"/>
      <w:lvlJc w:val="left"/>
      <w:pPr>
        <w:ind w:left="3455" w:hanging="133"/>
      </w:pPr>
      <w:rPr>
        <w:rFonts w:hint="default"/>
        <w:lang w:val="it-IT" w:eastAsia="en-US" w:bidi="ar-SA"/>
      </w:rPr>
    </w:lvl>
    <w:lvl w:ilvl="4" w:tplc="C706AD6A">
      <w:numFmt w:val="bullet"/>
      <w:lvlText w:val="•"/>
      <w:lvlJc w:val="left"/>
      <w:pPr>
        <w:ind w:left="4474" w:hanging="133"/>
      </w:pPr>
      <w:rPr>
        <w:rFonts w:hint="default"/>
        <w:lang w:val="it-IT" w:eastAsia="en-US" w:bidi="ar-SA"/>
      </w:rPr>
    </w:lvl>
    <w:lvl w:ilvl="5" w:tplc="59A8DF6E">
      <w:numFmt w:val="bullet"/>
      <w:lvlText w:val="•"/>
      <w:lvlJc w:val="left"/>
      <w:pPr>
        <w:ind w:left="5493" w:hanging="133"/>
      </w:pPr>
      <w:rPr>
        <w:rFonts w:hint="default"/>
        <w:lang w:val="it-IT" w:eastAsia="en-US" w:bidi="ar-SA"/>
      </w:rPr>
    </w:lvl>
    <w:lvl w:ilvl="6" w:tplc="057A663C">
      <w:numFmt w:val="bullet"/>
      <w:lvlText w:val="•"/>
      <w:lvlJc w:val="left"/>
      <w:pPr>
        <w:ind w:left="6511" w:hanging="133"/>
      </w:pPr>
      <w:rPr>
        <w:rFonts w:hint="default"/>
        <w:lang w:val="it-IT" w:eastAsia="en-US" w:bidi="ar-SA"/>
      </w:rPr>
    </w:lvl>
    <w:lvl w:ilvl="7" w:tplc="A5FEA6FA">
      <w:numFmt w:val="bullet"/>
      <w:lvlText w:val="•"/>
      <w:lvlJc w:val="left"/>
      <w:pPr>
        <w:ind w:left="7530" w:hanging="133"/>
      </w:pPr>
      <w:rPr>
        <w:rFonts w:hint="default"/>
        <w:lang w:val="it-IT" w:eastAsia="en-US" w:bidi="ar-SA"/>
      </w:rPr>
    </w:lvl>
    <w:lvl w:ilvl="8" w:tplc="63A649EC">
      <w:numFmt w:val="bullet"/>
      <w:lvlText w:val="•"/>
      <w:lvlJc w:val="left"/>
      <w:pPr>
        <w:ind w:left="854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1E9C0D97"/>
    <w:multiLevelType w:val="hybridMultilevel"/>
    <w:tmpl w:val="F842A408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2A802B2F"/>
    <w:multiLevelType w:val="hybridMultilevel"/>
    <w:tmpl w:val="7BAC18B6"/>
    <w:lvl w:ilvl="0" w:tplc="1834043A">
      <w:start w:val="1"/>
      <w:numFmt w:val="upperLetter"/>
      <w:lvlText w:val="%1."/>
      <w:lvlJc w:val="left"/>
      <w:pPr>
        <w:ind w:left="90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5CE92AE">
      <w:start w:val="1"/>
      <w:numFmt w:val="lowerLetter"/>
      <w:lvlText w:val="%2."/>
      <w:lvlJc w:val="left"/>
      <w:pPr>
        <w:ind w:left="9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E580D40">
      <w:start w:val="1"/>
      <w:numFmt w:val="decimal"/>
      <w:lvlText w:val="%3."/>
      <w:lvlJc w:val="left"/>
      <w:pPr>
        <w:ind w:left="126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505AF200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4" w:tplc="AC749046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55646954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6" w:tplc="1DDA8140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0180E270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  <w:lvl w:ilvl="8" w:tplc="A0AE9ED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DFF59D7"/>
    <w:multiLevelType w:val="hybridMultilevel"/>
    <w:tmpl w:val="97202870"/>
    <w:lvl w:ilvl="0" w:tplc="7E0AA8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DF0B67"/>
    <w:multiLevelType w:val="hybridMultilevel"/>
    <w:tmpl w:val="4F20D4B0"/>
    <w:lvl w:ilvl="0" w:tplc="EC924CB0">
      <w:numFmt w:val="bullet"/>
      <w:lvlText w:val="-"/>
      <w:lvlJc w:val="left"/>
      <w:pPr>
        <w:ind w:left="544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5A4C98C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71A9A00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7AD24300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A246D48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B3EC150E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20604706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15E8A302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EF9E263A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E76707E"/>
    <w:multiLevelType w:val="hybridMultilevel"/>
    <w:tmpl w:val="97202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241"/>
    <w:multiLevelType w:val="hybridMultilevel"/>
    <w:tmpl w:val="37460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033F"/>
    <w:multiLevelType w:val="hybridMultilevel"/>
    <w:tmpl w:val="6D0CE1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D7013"/>
    <w:multiLevelType w:val="hybridMultilevel"/>
    <w:tmpl w:val="D11E0F8A"/>
    <w:lvl w:ilvl="0" w:tplc="1834043A">
      <w:start w:val="1"/>
      <w:numFmt w:val="upperLetter"/>
      <w:lvlText w:val="%1."/>
      <w:lvlJc w:val="left"/>
      <w:pPr>
        <w:ind w:left="90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969" w:hanging="425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9132AF86">
      <w:start w:val="1"/>
      <w:numFmt w:val="decimal"/>
      <w:lvlText w:val="%3."/>
      <w:lvlJc w:val="left"/>
      <w:pPr>
        <w:ind w:left="12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505AF200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4" w:tplc="AC749046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55646954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6" w:tplc="1DDA8140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0180E270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  <w:lvl w:ilvl="8" w:tplc="A0AE9ED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11F539D"/>
    <w:multiLevelType w:val="hybridMultilevel"/>
    <w:tmpl w:val="CDC48BF8"/>
    <w:lvl w:ilvl="0" w:tplc="4086A0EE">
      <w:numFmt w:val="bullet"/>
      <w:lvlText w:val=""/>
      <w:lvlJc w:val="left"/>
      <w:pPr>
        <w:ind w:left="91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D2AC196">
      <w:numFmt w:val="bullet"/>
      <w:lvlText w:val="•"/>
      <w:lvlJc w:val="left"/>
      <w:pPr>
        <w:ind w:left="1847" w:hanging="363"/>
      </w:pPr>
      <w:rPr>
        <w:lang w:val="it-IT" w:eastAsia="en-US" w:bidi="ar-SA"/>
      </w:rPr>
    </w:lvl>
    <w:lvl w:ilvl="2" w:tplc="3A80B258">
      <w:numFmt w:val="bullet"/>
      <w:lvlText w:val="•"/>
      <w:lvlJc w:val="left"/>
      <w:pPr>
        <w:ind w:left="2774" w:hanging="363"/>
      </w:pPr>
      <w:rPr>
        <w:lang w:val="it-IT" w:eastAsia="en-US" w:bidi="ar-SA"/>
      </w:rPr>
    </w:lvl>
    <w:lvl w:ilvl="3" w:tplc="849CDBB4">
      <w:numFmt w:val="bullet"/>
      <w:lvlText w:val="•"/>
      <w:lvlJc w:val="left"/>
      <w:pPr>
        <w:ind w:left="3701" w:hanging="363"/>
      </w:pPr>
      <w:rPr>
        <w:lang w:val="it-IT" w:eastAsia="en-US" w:bidi="ar-SA"/>
      </w:rPr>
    </w:lvl>
    <w:lvl w:ilvl="4" w:tplc="31307D34">
      <w:numFmt w:val="bullet"/>
      <w:lvlText w:val="•"/>
      <w:lvlJc w:val="left"/>
      <w:pPr>
        <w:ind w:left="4628" w:hanging="363"/>
      </w:pPr>
      <w:rPr>
        <w:lang w:val="it-IT" w:eastAsia="en-US" w:bidi="ar-SA"/>
      </w:rPr>
    </w:lvl>
    <w:lvl w:ilvl="5" w:tplc="A4CC9A28">
      <w:numFmt w:val="bullet"/>
      <w:lvlText w:val="•"/>
      <w:lvlJc w:val="left"/>
      <w:pPr>
        <w:ind w:left="5555" w:hanging="363"/>
      </w:pPr>
      <w:rPr>
        <w:lang w:val="it-IT" w:eastAsia="en-US" w:bidi="ar-SA"/>
      </w:rPr>
    </w:lvl>
    <w:lvl w:ilvl="6" w:tplc="88A46A8A">
      <w:numFmt w:val="bullet"/>
      <w:lvlText w:val="•"/>
      <w:lvlJc w:val="left"/>
      <w:pPr>
        <w:ind w:left="6482" w:hanging="363"/>
      </w:pPr>
      <w:rPr>
        <w:lang w:val="it-IT" w:eastAsia="en-US" w:bidi="ar-SA"/>
      </w:rPr>
    </w:lvl>
    <w:lvl w:ilvl="7" w:tplc="BA6C64A8">
      <w:numFmt w:val="bullet"/>
      <w:lvlText w:val="•"/>
      <w:lvlJc w:val="left"/>
      <w:pPr>
        <w:ind w:left="7409" w:hanging="363"/>
      </w:pPr>
      <w:rPr>
        <w:lang w:val="it-IT" w:eastAsia="en-US" w:bidi="ar-SA"/>
      </w:rPr>
    </w:lvl>
    <w:lvl w:ilvl="8" w:tplc="0040E964">
      <w:numFmt w:val="bullet"/>
      <w:lvlText w:val="•"/>
      <w:lvlJc w:val="left"/>
      <w:pPr>
        <w:ind w:left="8336" w:hanging="363"/>
      </w:pPr>
      <w:rPr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F0A4732E"/>
    <w:lvl w:ilvl="0" w:tplc="25685C98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88228F"/>
    <w:multiLevelType w:val="hybridMultilevel"/>
    <w:tmpl w:val="F4C60C66"/>
    <w:lvl w:ilvl="0" w:tplc="E90E4CF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F6C0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EB2935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816569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20AD46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0D48F2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854404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02C0DF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3FAADA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47C90"/>
    <w:multiLevelType w:val="hybridMultilevel"/>
    <w:tmpl w:val="DED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60F3"/>
    <w:multiLevelType w:val="hybridMultilevel"/>
    <w:tmpl w:val="46CC812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0881"/>
    <w:multiLevelType w:val="hybridMultilevel"/>
    <w:tmpl w:val="C32C1C1C"/>
    <w:lvl w:ilvl="0" w:tplc="0410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6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07E43"/>
    <w:rsid w:val="00046D1F"/>
    <w:rsid w:val="0005266E"/>
    <w:rsid w:val="00061544"/>
    <w:rsid w:val="00063CDE"/>
    <w:rsid w:val="00065C25"/>
    <w:rsid w:val="00066D56"/>
    <w:rsid w:val="00084E76"/>
    <w:rsid w:val="00095202"/>
    <w:rsid w:val="000977C3"/>
    <w:rsid w:val="000B58D3"/>
    <w:rsid w:val="000E3CA7"/>
    <w:rsid w:val="000E7D95"/>
    <w:rsid w:val="000F05B0"/>
    <w:rsid w:val="000F207C"/>
    <w:rsid w:val="000F5113"/>
    <w:rsid w:val="00135155"/>
    <w:rsid w:val="00135443"/>
    <w:rsid w:val="00135713"/>
    <w:rsid w:val="0014343C"/>
    <w:rsid w:val="00146067"/>
    <w:rsid w:val="001509CE"/>
    <w:rsid w:val="0017302F"/>
    <w:rsid w:val="0017317C"/>
    <w:rsid w:val="00181365"/>
    <w:rsid w:val="00184AFC"/>
    <w:rsid w:val="001A13BD"/>
    <w:rsid w:val="001B2AB8"/>
    <w:rsid w:val="001B7CC1"/>
    <w:rsid w:val="001E3737"/>
    <w:rsid w:val="001F4D1B"/>
    <w:rsid w:val="002067AE"/>
    <w:rsid w:val="0021588D"/>
    <w:rsid w:val="00235ECE"/>
    <w:rsid w:val="00236CFF"/>
    <w:rsid w:val="002425DD"/>
    <w:rsid w:val="002437DE"/>
    <w:rsid w:val="00246DE7"/>
    <w:rsid w:val="00262758"/>
    <w:rsid w:val="00264A37"/>
    <w:rsid w:val="00297B28"/>
    <w:rsid w:val="002B1A8E"/>
    <w:rsid w:val="002D7CBC"/>
    <w:rsid w:val="002F29E9"/>
    <w:rsid w:val="002F57FC"/>
    <w:rsid w:val="002F6EA6"/>
    <w:rsid w:val="00312E72"/>
    <w:rsid w:val="00327E66"/>
    <w:rsid w:val="00336A30"/>
    <w:rsid w:val="00343EB1"/>
    <w:rsid w:val="00345DAC"/>
    <w:rsid w:val="00352C3F"/>
    <w:rsid w:val="0035632A"/>
    <w:rsid w:val="003818FA"/>
    <w:rsid w:val="0038263D"/>
    <w:rsid w:val="003871FE"/>
    <w:rsid w:val="003B68D8"/>
    <w:rsid w:val="003C14BB"/>
    <w:rsid w:val="003F3D37"/>
    <w:rsid w:val="003F70F5"/>
    <w:rsid w:val="00410E6C"/>
    <w:rsid w:val="00434CA0"/>
    <w:rsid w:val="00436F6B"/>
    <w:rsid w:val="00444DA2"/>
    <w:rsid w:val="00453E26"/>
    <w:rsid w:val="00460F5D"/>
    <w:rsid w:val="00464756"/>
    <w:rsid w:val="00486B97"/>
    <w:rsid w:val="004A4EB4"/>
    <w:rsid w:val="004C420C"/>
    <w:rsid w:val="004D04B2"/>
    <w:rsid w:val="004E02D9"/>
    <w:rsid w:val="004E1114"/>
    <w:rsid w:val="004E7AB5"/>
    <w:rsid w:val="004F0F21"/>
    <w:rsid w:val="004F4C8F"/>
    <w:rsid w:val="00526C0A"/>
    <w:rsid w:val="00530B9E"/>
    <w:rsid w:val="0055563D"/>
    <w:rsid w:val="005556E9"/>
    <w:rsid w:val="00565085"/>
    <w:rsid w:val="005736BD"/>
    <w:rsid w:val="005922BF"/>
    <w:rsid w:val="00596463"/>
    <w:rsid w:val="005971E9"/>
    <w:rsid w:val="005A1D8C"/>
    <w:rsid w:val="005A3E70"/>
    <w:rsid w:val="005A79BB"/>
    <w:rsid w:val="005B1F17"/>
    <w:rsid w:val="005C4723"/>
    <w:rsid w:val="005E10AF"/>
    <w:rsid w:val="005E4CEE"/>
    <w:rsid w:val="005E763C"/>
    <w:rsid w:val="005F6918"/>
    <w:rsid w:val="006021D6"/>
    <w:rsid w:val="00643123"/>
    <w:rsid w:val="006567F4"/>
    <w:rsid w:val="00660571"/>
    <w:rsid w:val="00662B7D"/>
    <w:rsid w:val="006B56D4"/>
    <w:rsid w:val="006E53A3"/>
    <w:rsid w:val="006F111A"/>
    <w:rsid w:val="00701D16"/>
    <w:rsid w:val="00702B75"/>
    <w:rsid w:val="0071009C"/>
    <w:rsid w:val="00711CA9"/>
    <w:rsid w:val="00713FB0"/>
    <w:rsid w:val="00721D9E"/>
    <w:rsid w:val="0072251E"/>
    <w:rsid w:val="00731782"/>
    <w:rsid w:val="00740793"/>
    <w:rsid w:val="0074756F"/>
    <w:rsid w:val="0075160B"/>
    <w:rsid w:val="00761D3A"/>
    <w:rsid w:val="00770E64"/>
    <w:rsid w:val="00771278"/>
    <w:rsid w:val="00782A25"/>
    <w:rsid w:val="007B044E"/>
    <w:rsid w:val="007B062A"/>
    <w:rsid w:val="007B4166"/>
    <w:rsid w:val="007B50F3"/>
    <w:rsid w:val="007B5C0C"/>
    <w:rsid w:val="007C167F"/>
    <w:rsid w:val="007E6DAB"/>
    <w:rsid w:val="007F563B"/>
    <w:rsid w:val="00804F75"/>
    <w:rsid w:val="00815643"/>
    <w:rsid w:val="00842F7D"/>
    <w:rsid w:val="00845D54"/>
    <w:rsid w:val="008500C2"/>
    <w:rsid w:val="008507A6"/>
    <w:rsid w:val="008615FF"/>
    <w:rsid w:val="0086622D"/>
    <w:rsid w:val="00873302"/>
    <w:rsid w:val="00883A03"/>
    <w:rsid w:val="008A73FD"/>
    <w:rsid w:val="008C6DFF"/>
    <w:rsid w:val="008D1B08"/>
    <w:rsid w:val="008D7B5C"/>
    <w:rsid w:val="008E3EEE"/>
    <w:rsid w:val="00903FC3"/>
    <w:rsid w:val="009055FD"/>
    <w:rsid w:val="00910E75"/>
    <w:rsid w:val="00912E24"/>
    <w:rsid w:val="00926F9A"/>
    <w:rsid w:val="0093150B"/>
    <w:rsid w:val="00956033"/>
    <w:rsid w:val="00956F9A"/>
    <w:rsid w:val="00985891"/>
    <w:rsid w:val="00987DA8"/>
    <w:rsid w:val="009A291B"/>
    <w:rsid w:val="009B69B1"/>
    <w:rsid w:val="009D1415"/>
    <w:rsid w:val="009E0CBE"/>
    <w:rsid w:val="009E17F9"/>
    <w:rsid w:val="009E6F1D"/>
    <w:rsid w:val="009F7812"/>
    <w:rsid w:val="00A0311C"/>
    <w:rsid w:val="00A07C71"/>
    <w:rsid w:val="00A15B1E"/>
    <w:rsid w:val="00A23C53"/>
    <w:rsid w:val="00A255FB"/>
    <w:rsid w:val="00A4354F"/>
    <w:rsid w:val="00A43A6E"/>
    <w:rsid w:val="00A46842"/>
    <w:rsid w:val="00A50239"/>
    <w:rsid w:val="00A76337"/>
    <w:rsid w:val="00A76515"/>
    <w:rsid w:val="00A91C34"/>
    <w:rsid w:val="00A95C87"/>
    <w:rsid w:val="00AE7A51"/>
    <w:rsid w:val="00AF04D9"/>
    <w:rsid w:val="00AF234C"/>
    <w:rsid w:val="00AF6D89"/>
    <w:rsid w:val="00B11439"/>
    <w:rsid w:val="00B12776"/>
    <w:rsid w:val="00B17CAE"/>
    <w:rsid w:val="00B22C2B"/>
    <w:rsid w:val="00B25891"/>
    <w:rsid w:val="00B2792C"/>
    <w:rsid w:val="00B52674"/>
    <w:rsid w:val="00B5563C"/>
    <w:rsid w:val="00B70AB1"/>
    <w:rsid w:val="00B7600B"/>
    <w:rsid w:val="00B877C5"/>
    <w:rsid w:val="00B879E5"/>
    <w:rsid w:val="00BA6829"/>
    <w:rsid w:val="00BB2B30"/>
    <w:rsid w:val="00BD3EE1"/>
    <w:rsid w:val="00BD7A18"/>
    <w:rsid w:val="00BF1ADF"/>
    <w:rsid w:val="00C147D1"/>
    <w:rsid w:val="00C16F4E"/>
    <w:rsid w:val="00C249B1"/>
    <w:rsid w:val="00C44A72"/>
    <w:rsid w:val="00C458DB"/>
    <w:rsid w:val="00C51AAB"/>
    <w:rsid w:val="00C542FB"/>
    <w:rsid w:val="00C67254"/>
    <w:rsid w:val="00C71B67"/>
    <w:rsid w:val="00C80B2F"/>
    <w:rsid w:val="00C82C9A"/>
    <w:rsid w:val="00CA5C09"/>
    <w:rsid w:val="00CA607C"/>
    <w:rsid w:val="00CB59A3"/>
    <w:rsid w:val="00CC0690"/>
    <w:rsid w:val="00CC7CB4"/>
    <w:rsid w:val="00CE0276"/>
    <w:rsid w:val="00CE7388"/>
    <w:rsid w:val="00CF67D5"/>
    <w:rsid w:val="00D12A6F"/>
    <w:rsid w:val="00D41F78"/>
    <w:rsid w:val="00D4522F"/>
    <w:rsid w:val="00D4605E"/>
    <w:rsid w:val="00D46CE5"/>
    <w:rsid w:val="00D541BD"/>
    <w:rsid w:val="00D5521F"/>
    <w:rsid w:val="00D568A7"/>
    <w:rsid w:val="00D63334"/>
    <w:rsid w:val="00D66F80"/>
    <w:rsid w:val="00D7550A"/>
    <w:rsid w:val="00D756A5"/>
    <w:rsid w:val="00D93C4E"/>
    <w:rsid w:val="00DA0177"/>
    <w:rsid w:val="00DA179F"/>
    <w:rsid w:val="00DB357B"/>
    <w:rsid w:val="00DB5B00"/>
    <w:rsid w:val="00DD6976"/>
    <w:rsid w:val="00DE0D0F"/>
    <w:rsid w:val="00DE27C8"/>
    <w:rsid w:val="00DF05A9"/>
    <w:rsid w:val="00DF0942"/>
    <w:rsid w:val="00E00D07"/>
    <w:rsid w:val="00E02440"/>
    <w:rsid w:val="00E120C5"/>
    <w:rsid w:val="00E46897"/>
    <w:rsid w:val="00E500A6"/>
    <w:rsid w:val="00E74245"/>
    <w:rsid w:val="00E77D3D"/>
    <w:rsid w:val="00E83866"/>
    <w:rsid w:val="00E87DC1"/>
    <w:rsid w:val="00EA1BD7"/>
    <w:rsid w:val="00EA617C"/>
    <w:rsid w:val="00ED4D2D"/>
    <w:rsid w:val="00ED5228"/>
    <w:rsid w:val="00EE4B18"/>
    <w:rsid w:val="00EE4D45"/>
    <w:rsid w:val="00EE65E2"/>
    <w:rsid w:val="00EF19B7"/>
    <w:rsid w:val="00EF2686"/>
    <w:rsid w:val="00F152B9"/>
    <w:rsid w:val="00F26E4D"/>
    <w:rsid w:val="00F34FDB"/>
    <w:rsid w:val="00F56948"/>
    <w:rsid w:val="00F6077C"/>
    <w:rsid w:val="00F71980"/>
    <w:rsid w:val="00F755DC"/>
    <w:rsid w:val="00F84A2D"/>
    <w:rsid w:val="00F90BF6"/>
    <w:rsid w:val="00F95287"/>
    <w:rsid w:val="00FB2792"/>
    <w:rsid w:val="00FB57A6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A23F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rsid w:val="00BD3EE1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3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3EE1"/>
    <w:rPr>
      <w:rFonts w:ascii="Times New Roman" w:eastAsia="Times New Roman" w:hAnsi="Times New Roman" w:cs="Calibri"/>
      <w:b/>
      <w:position w:val="-1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D3EE1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D3E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Default">
    <w:name w:val="Default"/>
    <w:rsid w:val="004E7A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1588D"/>
    <w:pPr>
      <w:ind w:left="720"/>
      <w:contextualSpacing/>
    </w:pPr>
  </w:style>
  <w:style w:type="character" w:customStyle="1" w:styleId="ui-provider">
    <w:name w:val="ui-provider"/>
    <w:basedOn w:val="Carpredefinitoparagrafo"/>
    <w:rsid w:val="00AE7A51"/>
  </w:style>
  <w:style w:type="paragraph" w:customStyle="1" w:styleId="Articolo">
    <w:name w:val="Articolo"/>
    <w:basedOn w:val="Normale"/>
    <w:link w:val="ArticoloCarattere"/>
    <w:qFormat/>
    <w:rsid w:val="00AE7A51"/>
    <w:pPr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E7A51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756A5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23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3E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53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3E26"/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15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315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922B-FCAC-4593-BC66-6683BE7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240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DR</cp:lastModifiedBy>
  <cp:revision>77</cp:revision>
  <dcterms:created xsi:type="dcterms:W3CDTF">2024-02-28T13:25:00Z</dcterms:created>
  <dcterms:modified xsi:type="dcterms:W3CDTF">2024-05-14T11:56:00Z</dcterms:modified>
</cp:coreProperties>
</file>