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BC0" w:rsidRPr="00176C7D" w:rsidRDefault="0070453A">
      <w:pPr>
        <w:jc w:val="center"/>
        <w:rPr>
          <w:rFonts w:cs="Calibri"/>
          <w:b/>
          <w:bCs/>
        </w:rPr>
      </w:pPr>
      <w:r w:rsidRPr="00176C7D">
        <w:rPr>
          <w:rFonts w:cs="Calibri"/>
          <w:noProof/>
        </w:rPr>
        <w:drawing>
          <wp:inline distT="0" distB="0" distL="0" distR="0" wp14:anchorId="1C8867E8" wp14:editId="3807018E">
            <wp:extent cx="5996585" cy="883013"/>
            <wp:effectExtent l="0" t="0" r="444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237" cy="91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F3D" w:rsidRPr="00206C93" w:rsidRDefault="00815BC0" w:rsidP="00AD5F3D">
      <w:pPr>
        <w:rPr>
          <w:rFonts w:eastAsia="Times New Roman" w:cs="Calibri"/>
          <w:b/>
          <w:bCs/>
        </w:rPr>
      </w:pPr>
      <w:r w:rsidRPr="00206C93">
        <w:rPr>
          <w:rFonts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1611630</wp:posOffset>
                </wp:positionV>
                <wp:extent cx="5938750" cy="976256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8750" cy="9762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854" w:type="dxa"/>
                              <w:tblInd w:w="5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0"/>
                              <w:gridCol w:w="7091"/>
                              <w:gridCol w:w="1493"/>
                            </w:tblGrid>
                            <w:tr w:rsidR="002B35D2">
                              <w:trPr>
                                <w:trHeight w:val="1414"/>
                              </w:trPr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2B35D2" w:rsidRDefault="007705CE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68963" cy="740560"/>
                                        <wp:effectExtent l="0" t="0" r="0" b="0"/>
                                        <wp:docPr id="6" name="officeArt object" descr="image.tif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26" name="image.tif" descr="image.tif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68963" cy="740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0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2B35D2" w:rsidRDefault="007705CE">
                                  <w:pPr>
                                    <w:pStyle w:val="Titolo1"/>
                                    <w:spacing w:before="0" w:after="0"/>
                                    <w:jc w:val="center"/>
                                    <w:rPr>
                                      <w:rFonts w:ascii="Century Gothic" w:eastAsia="Century Gothic" w:hAnsi="Century Gothic" w:cs="Century Gothic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ISTITUTO COMPRENSIVO STATALE</w:t>
                                  </w:r>
                                </w:p>
                                <w:p w:rsidR="002B35D2" w:rsidRDefault="007705CE">
                                  <w:pPr>
                                    <w:pStyle w:val="Titolo1"/>
                                    <w:spacing w:before="0" w:after="0"/>
                                    <w:jc w:val="center"/>
                                    <w:rPr>
                                      <w:rFonts w:ascii="Century Gothic" w:eastAsia="Century Gothic" w:hAnsi="Century Gothic" w:cs="Century Gothic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“Paride Del Pozzo”</w:t>
                                  </w:r>
                                </w:p>
                                <w:p w:rsidR="002B35D2" w:rsidRDefault="007705CE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14"/>
                                      <w:szCs w:val="14"/>
                                    </w:rPr>
                                    <w:t>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Via S. Spirito, 6 - PIMONTE (NA) - C.A.P.: 80050 - </w:t>
                                  </w:r>
                                  <w:r>
                                    <w:rPr>
                                      <w:rFonts w:ascii="Wingdings" w:hAnsi="Wingdings"/>
                                      <w:sz w:val="14"/>
                                      <w:szCs w:val="14"/>
                                    </w:rPr>
                                    <w:t>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>Tel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: 0818792130 - </w:t>
                                  </w:r>
                                  <w:r>
                                    <w:rPr>
                                      <w:rFonts w:ascii="Wingdings" w:hAnsi="Wingdings"/>
                                      <w:sz w:val="14"/>
                                      <w:szCs w:val="14"/>
                                    </w:rPr>
                                    <w:t>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>Fax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: 0818749957</w:t>
                                  </w:r>
                                </w:p>
                                <w:p w:rsidR="002B35D2" w:rsidRDefault="007705CE">
                                  <w:pPr>
                                    <w:pStyle w:val="Intestazione"/>
                                    <w:tabs>
                                      <w:tab w:val="clear" w:pos="9638"/>
                                      <w:tab w:val="right" w:pos="9612"/>
                                    </w:tabs>
                                    <w:jc w:val="center"/>
                                    <w:rPr>
                                      <w:rStyle w:val="Nessuno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18"/>
                                      <w:szCs w:val="18"/>
                                    </w:rPr>
                                    <w:t>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NAIC86400X@istruzione.it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- </w:t>
                                  </w:r>
                                  <w:hyperlink r:id="rId9" w:history="1">
                                    <w:r>
                                      <w:rPr>
                                        <w:rStyle w:val="Hyperlink0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http://www.icsdelpozzo.it</w:t>
                                    </w:r>
                                  </w:hyperlink>
                                </w:p>
                                <w:p w:rsidR="002B35D2" w:rsidRDefault="007705CE">
                                  <w:pPr>
                                    <w:pStyle w:val="Intestazione"/>
                                    <w:tabs>
                                      <w:tab w:val="clear" w:pos="9638"/>
                                      <w:tab w:val="right" w:pos="9612"/>
                                    </w:tabs>
                                    <w:jc w:val="center"/>
                                    <w:rPr>
                                      <w:rStyle w:val="Nessuno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Style w:val="Nessuno"/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>PEC: NAIC86400X@pec.istruzione.it</w:t>
                                  </w:r>
                                </w:p>
                                <w:p w:rsidR="002B35D2" w:rsidRDefault="007705CE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Nessuno"/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  <w:t>C.MEC. NAIC86400X                                                      C.F. 82008870634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2B35D2" w:rsidRDefault="007705CE">
                                  <w:pPr>
                                    <w:pStyle w:val="Didascalia"/>
                                    <w:widowControl/>
                                  </w:pPr>
                                  <w:r>
                                    <w:rPr>
                                      <w:rStyle w:val="Nessuno"/>
                                      <w:rFonts w:ascii="Century Gothic" w:eastAsia="Century Gothic" w:hAnsi="Century Gothic" w:cs="Century Gothic"/>
                                      <w:b w:val="0"/>
                                      <w:bCs w:val="0"/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>
                                        <wp:extent cx="788988" cy="788637"/>
                                        <wp:effectExtent l="0" t="0" r="0" b="0"/>
                                        <wp:docPr id="8" name="officeArt object" descr="logo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27" name="logo" descr="logo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88988" cy="7886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2341FF" w:rsidRDefault="002341FF" w:rsidP="007238D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3174"/>
                              </w:tabs>
                              <w:autoSpaceDE w:val="0"/>
                              <w:adjustRightInd w:val="0"/>
                              <w:jc w:val="both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53pt;margin-top:126.9pt;width:467.6pt;height:76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854" w:type="dxa"/>
                        <w:tblInd w:w="5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0"/>
                        <w:gridCol w:w="7091"/>
                        <w:gridCol w:w="1493"/>
                      </w:tblGrid>
                      <w:tr w:rsidR="002B35D2">
                        <w:trPr>
                          <w:trHeight w:val="1414"/>
                        </w:trPr>
                        <w:tc>
                          <w:tcPr>
                            <w:tcW w:w="1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2B35D2" w:rsidRDefault="007705C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8963" cy="740560"/>
                                  <wp:effectExtent l="0" t="0" r="0" b="0"/>
                                  <wp:docPr id="6" name="officeArt object" descr="image.ti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image.tif" descr="image.tif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8963" cy="740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0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2B35D2" w:rsidRDefault="007705CE">
                            <w:pPr>
                              <w:pStyle w:val="Titolo1"/>
                              <w:spacing w:before="0" w:after="0"/>
                              <w:jc w:val="center"/>
                              <w:rPr>
                                <w:rFonts w:ascii="Century Gothic" w:eastAsia="Century Gothic" w:hAnsi="Century Gothic" w:cs="Century Gothic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ISTITUTO COMPRENSIVO STATALE</w:t>
                            </w:r>
                          </w:p>
                          <w:p w:rsidR="002B35D2" w:rsidRDefault="007705CE">
                            <w:pPr>
                              <w:pStyle w:val="Titolo1"/>
                              <w:spacing w:before="0" w:after="0"/>
                              <w:jc w:val="center"/>
                              <w:rPr>
                                <w:rFonts w:ascii="Century Gothic" w:eastAsia="Century Gothic" w:hAnsi="Century Gothic" w:cs="Century Gothic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“Paride Del Pozzo”</w:t>
                            </w:r>
                          </w:p>
                          <w:p w:rsidR="002B35D2" w:rsidRDefault="007705C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4"/>
                                <w:szCs w:val="14"/>
                              </w:rPr>
                              <w:t>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Via S. Spirito, 6 - PIMONTE (NA) - C.A.P.: 80050 - </w:t>
                            </w:r>
                            <w:r>
                              <w:rPr>
                                <w:rFonts w:ascii="Wingdings" w:hAnsi="Wingdings"/>
                                <w:sz w:val="14"/>
                                <w:szCs w:val="14"/>
                              </w:rPr>
                              <w:t>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: 0818792130 - </w:t>
                            </w:r>
                            <w:r>
                              <w:rPr>
                                <w:rFonts w:ascii="Wingdings" w:hAnsi="Wingdings"/>
                                <w:sz w:val="14"/>
                                <w:szCs w:val="14"/>
                              </w:rPr>
                              <w:t>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Fax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: 0818749957</w:t>
                            </w:r>
                          </w:p>
                          <w:p w:rsidR="002B35D2" w:rsidRDefault="007705CE">
                            <w:pPr>
                              <w:pStyle w:val="Intestazione"/>
                              <w:tabs>
                                <w:tab w:val="clear" w:pos="9638"/>
                                <w:tab w:val="right" w:pos="9612"/>
                              </w:tabs>
                              <w:jc w:val="center"/>
                              <w:rPr>
                                <w:rStyle w:val="Nessuno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  <w:szCs w:val="18"/>
                              </w:rPr>
                              <w:t>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NAIC86400X@istruzione.it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- </w:t>
                            </w:r>
                            <w:hyperlink r:id="rId11" w:history="1">
                              <w:r>
                                <w:rPr>
                                  <w:rStyle w:val="Hyperlink0"/>
                                  <w:i/>
                                  <w:iCs/>
                                  <w:sz w:val="18"/>
                                  <w:szCs w:val="18"/>
                                </w:rPr>
                                <w:t>http://www.icsdelpozzo.it</w:t>
                              </w:r>
                            </w:hyperlink>
                          </w:p>
                          <w:p w:rsidR="002B35D2" w:rsidRDefault="007705CE">
                            <w:pPr>
                              <w:pStyle w:val="Intestazione"/>
                              <w:tabs>
                                <w:tab w:val="clear" w:pos="9638"/>
                                <w:tab w:val="right" w:pos="9612"/>
                              </w:tabs>
                              <w:jc w:val="center"/>
                              <w:rPr>
                                <w:rStyle w:val="Nessuno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essuno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PEC: NAIC86400X@pec.istruzione.it</w:t>
                            </w:r>
                          </w:p>
                          <w:p w:rsidR="002B35D2" w:rsidRDefault="007705CE">
                            <w:pPr>
                              <w:jc w:val="center"/>
                            </w:pPr>
                            <w:r>
                              <w:rPr>
                                <w:rStyle w:val="Nessuno"/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C.MEC. NAIC86400X                                                      C.F. 82008870634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2B35D2" w:rsidRDefault="007705CE">
                            <w:pPr>
                              <w:pStyle w:val="Didascalia"/>
                              <w:widowControl/>
                            </w:pPr>
                            <w:r>
                              <w:rPr>
                                <w:rStyle w:val="Nessuno"/>
                                <w:rFonts w:ascii="Century Gothic" w:eastAsia="Century Gothic" w:hAnsi="Century Gothic" w:cs="Century Gothic"/>
                                <w:b w:val="0"/>
                                <w:bCs w:val="0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788988" cy="788637"/>
                                  <wp:effectExtent l="0" t="0" r="0" b="0"/>
                                  <wp:docPr id="8" name="officeArt object" descr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7" name="logo" descr="logo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8988" cy="7886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2341FF" w:rsidRDefault="002341FF" w:rsidP="007238D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3174"/>
                        </w:tabs>
                        <w:autoSpaceDE w:val="0"/>
                        <w:adjustRightInd w:val="0"/>
                        <w:jc w:val="both"/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AD5F3D" w:rsidTr="00AD5F3D">
        <w:tc>
          <w:tcPr>
            <w:tcW w:w="4811" w:type="dxa"/>
          </w:tcPr>
          <w:p w:rsidR="00AD5F3D" w:rsidRPr="00803AC4" w:rsidRDefault="00AD5F3D" w:rsidP="00AD5F3D">
            <w:pPr>
              <w:rPr>
                <w:b/>
                <w:sz w:val="24"/>
              </w:rPr>
            </w:pPr>
            <w:r w:rsidRPr="00803AC4">
              <w:rPr>
                <w:b/>
                <w:sz w:val="24"/>
              </w:rPr>
              <w:t>Titolo progetto</w:t>
            </w:r>
            <w:r w:rsidR="00F26A0A">
              <w:rPr>
                <w:b/>
                <w:sz w:val="24"/>
              </w:rPr>
              <w:t xml:space="preserve"> e docenti partecipanti e referenti</w:t>
            </w:r>
          </w:p>
          <w:p w:rsidR="00AD5F3D" w:rsidRDefault="00AD5F3D" w:rsidP="00AD5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811" w:type="dxa"/>
          </w:tcPr>
          <w:p w:rsidR="00AD5F3D" w:rsidRDefault="00AD5F3D" w:rsidP="00AD5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Calibri"/>
                <w:b/>
                <w:bCs/>
              </w:rPr>
            </w:pPr>
          </w:p>
        </w:tc>
      </w:tr>
      <w:tr w:rsidR="00AD5F3D" w:rsidTr="00AD5F3D">
        <w:tc>
          <w:tcPr>
            <w:tcW w:w="4811" w:type="dxa"/>
          </w:tcPr>
          <w:p w:rsidR="00AD5F3D" w:rsidRPr="00803AC4" w:rsidRDefault="00AD5F3D" w:rsidP="007F324C">
            <w:pPr>
              <w:rPr>
                <w:b/>
                <w:sz w:val="24"/>
              </w:rPr>
            </w:pPr>
            <w:r w:rsidRPr="00803AC4">
              <w:rPr>
                <w:b/>
                <w:sz w:val="24"/>
              </w:rPr>
              <w:t>Descrizione sintetica dell'attività con eventuale indicazione dell'area tematica di riferimento</w:t>
            </w:r>
          </w:p>
        </w:tc>
        <w:tc>
          <w:tcPr>
            <w:tcW w:w="4811" w:type="dxa"/>
          </w:tcPr>
          <w:p w:rsidR="00AD5F3D" w:rsidRDefault="00AD5F3D" w:rsidP="00AD5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Calibri"/>
                <w:b/>
                <w:bCs/>
              </w:rPr>
            </w:pPr>
          </w:p>
        </w:tc>
      </w:tr>
      <w:tr w:rsidR="00AD5F3D" w:rsidTr="00AD5F3D">
        <w:tc>
          <w:tcPr>
            <w:tcW w:w="4811" w:type="dxa"/>
          </w:tcPr>
          <w:p w:rsidR="00AD5F3D" w:rsidRPr="00803AC4" w:rsidRDefault="00AD5F3D" w:rsidP="00AD5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4"/>
              </w:rPr>
            </w:pPr>
            <w:r w:rsidRPr="00803AC4">
              <w:rPr>
                <w:b/>
                <w:sz w:val="24"/>
              </w:rPr>
              <w:t>Indicare il collegamento con uno o più Obiettivi formativi prioritari del PTOF</w:t>
            </w:r>
          </w:p>
        </w:tc>
        <w:tc>
          <w:tcPr>
            <w:tcW w:w="4811" w:type="dxa"/>
          </w:tcPr>
          <w:p w:rsidR="007F324C" w:rsidRPr="007F324C" w:rsidRDefault="007F324C" w:rsidP="007F32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26670</wp:posOffset>
                      </wp:positionV>
                      <wp:extent cx="182880" cy="144780"/>
                      <wp:effectExtent l="0" t="0" r="26670" b="26670"/>
                      <wp:wrapNone/>
                      <wp:docPr id="1" name="Ova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447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0381E7" id="Ovale 1" o:spid="_x0000_s1026" style="position:absolute;margin-left:11.5pt;margin-top:2.1pt;width:14.4pt;height:1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" strokecolor="#4f81bd [3204]" strokeweight="2pt">
                      <v:textbox style="mso-fit-shape-to-text:t" inset="0,0,0,0"/>
                    </v:oval>
                  </w:pict>
                </mc:Fallback>
              </mc:AlternateContent>
            </w:r>
            <w:r w:rsidRPr="007F324C">
              <w:rPr>
                <w:rFonts w:eastAsia="Times New Roman" w:cs="Calibri"/>
                <w:b/>
                <w:bCs/>
              </w:rPr>
              <w:tab/>
            </w:r>
            <w:r>
              <w:rPr>
                <w:rFonts w:eastAsia="Times New Roman" w:cs="Calibri"/>
                <w:b/>
                <w:bCs/>
              </w:rPr>
              <w:t xml:space="preserve">1. </w:t>
            </w:r>
            <w:r w:rsidRPr="007F324C">
              <w:rPr>
                <w:rFonts w:eastAsia="Times New Roman" w:cs="Calibri"/>
                <w:b/>
                <w:bCs/>
              </w:rPr>
              <w:t xml:space="preserve">valorizzazione e potenziamento delle competenze linguistiche, con particolare riferimento all'italiano nonché alla lingua inglese e ad altre lingue dell'Unione europea, anche mediante l'utilizzo della metodologia Content </w:t>
            </w:r>
            <w:proofErr w:type="spellStart"/>
            <w:r w:rsidRPr="007F324C">
              <w:rPr>
                <w:rFonts w:eastAsia="Times New Roman" w:cs="Calibri"/>
                <w:b/>
                <w:bCs/>
              </w:rPr>
              <w:t>language</w:t>
            </w:r>
            <w:proofErr w:type="spellEnd"/>
            <w:r w:rsidRPr="007F324C">
              <w:rPr>
                <w:rFonts w:eastAsia="Times New Roman" w:cs="Calibri"/>
                <w:b/>
                <w:bCs/>
              </w:rPr>
              <w:t xml:space="preserve"> </w:t>
            </w:r>
            <w:proofErr w:type="spellStart"/>
            <w:r w:rsidRPr="007F324C">
              <w:rPr>
                <w:rFonts w:eastAsia="Times New Roman" w:cs="Calibri"/>
                <w:b/>
                <w:bCs/>
              </w:rPr>
              <w:t>integrated</w:t>
            </w:r>
            <w:proofErr w:type="spellEnd"/>
            <w:r w:rsidRPr="007F324C">
              <w:rPr>
                <w:rFonts w:eastAsia="Times New Roman" w:cs="Calibri"/>
                <w:b/>
                <w:bCs/>
              </w:rPr>
              <w:t xml:space="preserve"> </w:t>
            </w:r>
            <w:proofErr w:type="spellStart"/>
            <w:r w:rsidRPr="007F324C">
              <w:rPr>
                <w:rFonts w:eastAsia="Times New Roman" w:cs="Calibri"/>
                <w:b/>
                <w:bCs/>
              </w:rPr>
              <w:t>learning</w:t>
            </w:r>
            <w:proofErr w:type="spellEnd"/>
            <w:r w:rsidRPr="007F324C">
              <w:rPr>
                <w:rFonts w:eastAsia="Times New Roman" w:cs="Calibri"/>
                <w:b/>
                <w:bCs/>
              </w:rPr>
              <w:tab/>
            </w:r>
          </w:p>
          <w:p w:rsidR="007F324C" w:rsidRPr="007F324C" w:rsidRDefault="007F324C" w:rsidP="007F32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3B960F" wp14:editId="40F882D5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49530</wp:posOffset>
                      </wp:positionV>
                      <wp:extent cx="182880" cy="144780"/>
                      <wp:effectExtent l="0" t="0" r="26670" b="26670"/>
                      <wp:wrapNone/>
                      <wp:docPr id="3" name="Ova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447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D39ED7" id="Ovale 3" o:spid="_x0000_s1026" style="position:absolute;margin-left:11.55pt;margin-top:3.9pt;width:14.4pt;height:1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" strokecolor="#4f81bd [3204]" strokeweight="2pt">
                      <v:textbox style="mso-fit-shape-to-text:t" inset="0,0,0,0"/>
                    </v:oval>
                  </w:pict>
                </mc:Fallback>
              </mc:AlternateContent>
            </w:r>
            <w:r w:rsidRPr="007F324C">
              <w:rPr>
                <w:rFonts w:eastAsia="Times New Roman" w:cs="Calibri"/>
                <w:b/>
                <w:bCs/>
              </w:rPr>
              <w:t>2.</w:t>
            </w:r>
            <w:r w:rsidRPr="007F324C">
              <w:rPr>
                <w:rFonts w:eastAsia="Times New Roman" w:cs="Calibri"/>
                <w:b/>
                <w:bCs/>
              </w:rPr>
              <w:tab/>
              <w:t>potenziamento delle competenze matematico-logiche e scientifiche</w:t>
            </w:r>
            <w:r w:rsidRPr="007F324C">
              <w:rPr>
                <w:rFonts w:eastAsia="Times New Roman" w:cs="Calibri"/>
                <w:b/>
                <w:bCs/>
              </w:rPr>
              <w:tab/>
            </w:r>
          </w:p>
          <w:p w:rsidR="00AD5F3D" w:rsidRDefault="007F324C" w:rsidP="007F32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3B960F" wp14:editId="40F882D5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41910</wp:posOffset>
                      </wp:positionV>
                      <wp:extent cx="182880" cy="144780"/>
                      <wp:effectExtent l="0" t="0" r="26670" b="26670"/>
                      <wp:wrapNone/>
                      <wp:docPr id="4" name="Ova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447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</a:ln>
                              <a:effectLst/>
                              <a:sp3d/>
                            </wps:spPr>
    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2E0361" id="Ovale 4" o:spid="_x0000_s1026" style="position:absolute;margin-left:13.95pt;margin-top:3.3pt;width:14.4pt;height:1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" strokecolor="#4f81bd" strokeweight="2pt">
                      <v:textbox style="mso-fit-shape-to-text:t" inset="0,0,0,0"/>
                    </v:oval>
                  </w:pict>
                </mc:Fallback>
              </mc:AlternateContent>
            </w:r>
            <w:r w:rsidRPr="007F324C">
              <w:rPr>
                <w:rFonts w:eastAsia="Times New Roman" w:cs="Calibri"/>
                <w:b/>
                <w:bCs/>
              </w:rPr>
              <w:t>3.</w:t>
            </w:r>
            <w:r w:rsidRPr="007F324C">
              <w:rPr>
                <w:rFonts w:eastAsia="Times New Roman" w:cs="Calibri"/>
                <w:b/>
                <w:bCs/>
              </w:rPr>
              <w:tab/>
              <w:t>valorizzazione della scuola intesa come comunità attiva, aperta al territorio e in grado di sviluppare e aumentare l'interazione con le famiglie e con la comunità locale, comprese le organizzazioni del terzo settore e le imprese</w:t>
            </w:r>
          </w:p>
        </w:tc>
      </w:tr>
      <w:tr w:rsidR="00AD5F3D" w:rsidTr="00AD5F3D">
        <w:tc>
          <w:tcPr>
            <w:tcW w:w="4811" w:type="dxa"/>
          </w:tcPr>
          <w:p w:rsidR="00AD5F3D" w:rsidRPr="00803AC4" w:rsidRDefault="00AD5F3D" w:rsidP="00AD5F3D">
            <w:pPr>
              <w:rPr>
                <w:b/>
                <w:sz w:val="24"/>
              </w:rPr>
            </w:pPr>
            <w:r w:rsidRPr="00803AC4">
              <w:rPr>
                <w:b/>
                <w:sz w:val="24"/>
              </w:rPr>
              <w:t xml:space="preserve"> Indicare il collegamento con una o più Priorità desunte dal RAV</w:t>
            </w:r>
          </w:p>
          <w:p w:rsidR="00AD5F3D" w:rsidRPr="00803AC4" w:rsidRDefault="00AD5F3D" w:rsidP="00AD5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4"/>
              </w:rPr>
            </w:pPr>
          </w:p>
        </w:tc>
        <w:tc>
          <w:tcPr>
            <w:tcW w:w="4811" w:type="dxa"/>
          </w:tcPr>
          <w:p w:rsidR="00AD5F3D" w:rsidRDefault="007F324C" w:rsidP="00AD5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 xml:space="preserve">       </w:t>
            </w:r>
            <w:r>
              <w:rPr>
                <w:rFonts w:eastAsia="Times New Roman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A75C6C" wp14:editId="3D9186A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182880" cy="144780"/>
                      <wp:effectExtent l="0" t="0" r="26670" b="26670"/>
                      <wp:wrapNone/>
                      <wp:docPr id="5" name="Ova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447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</a:ln>
                              <a:effectLst/>
                              <a:sp3d/>
                            </wps:spPr>
    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7353552" id="Ovale 5" o:spid="_x0000_s1026" style="position:absolute;margin-left:-.45pt;margin-top:.45pt;width:14.4pt;height:1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" strokecolor="#4f81bd" strokeweight="2pt">
                      <v:textbox style="mso-fit-shape-to-text:t" inset="0,0,0,0"/>
                    </v:oval>
                  </w:pict>
                </mc:Fallback>
              </mc:AlternateContent>
            </w:r>
            <w:r w:rsidRPr="007F324C">
              <w:rPr>
                <w:rFonts w:eastAsia="Times New Roman" w:cs="Calibri"/>
                <w:b/>
                <w:bCs/>
              </w:rPr>
              <w:t>Miglioramento degli apprendimenti in italiano, in matematica e in inglese degli studenti della scuola primaria e secondaria di I grado</w:t>
            </w:r>
            <w:r>
              <w:rPr>
                <w:rFonts w:eastAsia="Times New Roman" w:cs="Calibri"/>
                <w:b/>
                <w:bCs/>
              </w:rPr>
              <w:t>.</w:t>
            </w:r>
          </w:p>
          <w:p w:rsidR="007F324C" w:rsidRDefault="007F324C" w:rsidP="00AD5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Calibri"/>
                <w:b/>
                <w:bCs/>
              </w:rPr>
            </w:pPr>
          </w:p>
          <w:p w:rsidR="007F324C" w:rsidRPr="007F324C" w:rsidRDefault="007F324C" w:rsidP="007F324C">
            <w:pPr>
              <w:jc w:val="both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 xml:space="preserve">  </w:t>
            </w:r>
            <w:r>
              <w:rPr>
                <w:rFonts w:eastAsia="Times New Roman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545E55" wp14:editId="33B38E1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182880" cy="144780"/>
                      <wp:effectExtent l="0" t="0" r="26670" b="26670"/>
                      <wp:wrapNone/>
                      <wp:docPr id="7" name="Ova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447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</a:ln>
                              <a:effectLst/>
                              <a:sp3d/>
                            </wps:spPr>
    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1B346E" id="Ovale 7" o:spid="_x0000_s1026" style="position:absolute;margin-left:-.45pt;margin-top:.45pt;width:14.4pt;height:11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" strokecolor="#4f81bd" strokeweight="2pt">
                      <v:textbox style="mso-fit-shape-to-text:t" inset="0,0,0,0"/>
                    </v:oval>
                  </w:pict>
                </mc:Fallback>
              </mc:AlternateContent>
            </w:r>
            <w:r w:rsidRPr="007F324C">
              <w:rPr>
                <w:rFonts w:eastAsia="Times New Roman" w:cs="Calibri"/>
                <w:b/>
                <w:bCs/>
              </w:rPr>
              <w:t>Pr</w:t>
            </w:r>
            <w:r>
              <w:rPr>
                <w:rFonts w:eastAsia="Times New Roman" w:cs="Calibri"/>
                <w:b/>
                <w:bCs/>
              </w:rPr>
              <w:t xml:space="preserve">   Pr</w:t>
            </w:r>
            <w:r w:rsidRPr="007F324C">
              <w:rPr>
                <w:rFonts w:eastAsia="Times New Roman" w:cs="Calibri"/>
                <w:b/>
                <w:bCs/>
              </w:rPr>
              <w:t xml:space="preserve">omozione della competenza "personale, sociale e </w:t>
            </w:r>
            <w:proofErr w:type="spellStart"/>
            <w:r w:rsidRPr="007F324C">
              <w:rPr>
                <w:rFonts w:eastAsia="Times New Roman" w:cs="Calibri"/>
                <w:b/>
                <w:bCs/>
              </w:rPr>
              <w:t>capacita'</w:t>
            </w:r>
            <w:proofErr w:type="spellEnd"/>
            <w:r w:rsidRPr="007F324C">
              <w:rPr>
                <w:rFonts w:eastAsia="Times New Roman" w:cs="Calibri"/>
                <w:b/>
                <w:bCs/>
              </w:rPr>
              <w:t xml:space="preserve"> di imparare ad imparare", al fine di</w:t>
            </w:r>
            <w:r>
              <w:rPr>
                <w:rFonts w:eastAsia="Times New Roman" w:cs="Calibri"/>
                <w:b/>
                <w:bCs/>
              </w:rPr>
              <w:t xml:space="preserve"> </w:t>
            </w:r>
            <w:r w:rsidRPr="007F324C">
              <w:rPr>
                <w:rFonts w:eastAsia="Times New Roman" w:cs="Calibri"/>
                <w:b/>
                <w:bCs/>
              </w:rPr>
              <w:t>contrastare la demotivazione, di favorire l'inclusione sociale e il successo formativo attraverso il miglioramento dell'organizzazione del proprio apprendimento e la valorizzazione dei talenti e delle inclinazioni.</w:t>
            </w:r>
          </w:p>
          <w:p w:rsidR="007F324C" w:rsidRDefault="007F324C" w:rsidP="00AD5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Calibri"/>
                <w:b/>
                <w:bCs/>
              </w:rPr>
            </w:pPr>
          </w:p>
        </w:tc>
      </w:tr>
      <w:tr w:rsidR="00AD5F3D" w:rsidTr="00AD5F3D">
        <w:tc>
          <w:tcPr>
            <w:tcW w:w="4811" w:type="dxa"/>
          </w:tcPr>
          <w:p w:rsidR="00AD5F3D" w:rsidRPr="00803AC4" w:rsidRDefault="00AD5F3D" w:rsidP="00AD5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4"/>
              </w:rPr>
            </w:pPr>
            <w:r w:rsidRPr="00803AC4">
              <w:rPr>
                <w:b/>
                <w:sz w:val="24"/>
              </w:rPr>
              <w:t>Risultati attesi</w:t>
            </w:r>
          </w:p>
        </w:tc>
        <w:tc>
          <w:tcPr>
            <w:tcW w:w="4811" w:type="dxa"/>
          </w:tcPr>
          <w:p w:rsidR="00AD5F3D" w:rsidRDefault="00AD5F3D" w:rsidP="00AD5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Calibri"/>
                <w:b/>
                <w:bCs/>
              </w:rPr>
            </w:pPr>
          </w:p>
        </w:tc>
      </w:tr>
      <w:tr w:rsidR="00AD5F3D" w:rsidTr="00AD5F3D">
        <w:tc>
          <w:tcPr>
            <w:tcW w:w="4811" w:type="dxa"/>
          </w:tcPr>
          <w:p w:rsidR="00AD5F3D" w:rsidRPr="00803AC4" w:rsidRDefault="00803AC4" w:rsidP="00F26A0A">
            <w:pPr>
              <w:rPr>
                <w:b/>
                <w:sz w:val="24"/>
              </w:rPr>
            </w:pPr>
            <w:r w:rsidRPr="00803AC4">
              <w:rPr>
                <w:b/>
                <w:sz w:val="24"/>
              </w:rPr>
              <w:t>Destinatari</w:t>
            </w:r>
            <w:bookmarkStart w:id="0" w:name="_GoBack"/>
            <w:bookmarkEnd w:id="0"/>
          </w:p>
        </w:tc>
        <w:tc>
          <w:tcPr>
            <w:tcW w:w="4811" w:type="dxa"/>
          </w:tcPr>
          <w:p w:rsidR="00AD5F3D" w:rsidRDefault="00AD5F3D" w:rsidP="00AD5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Calibri"/>
                <w:b/>
                <w:bCs/>
              </w:rPr>
            </w:pPr>
          </w:p>
        </w:tc>
      </w:tr>
      <w:tr w:rsidR="00AD5F3D" w:rsidTr="00AD5F3D">
        <w:tc>
          <w:tcPr>
            <w:tcW w:w="4811" w:type="dxa"/>
          </w:tcPr>
          <w:p w:rsidR="00803AC4" w:rsidRPr="00803AC4" w:rsidRDefault="00803AC4" w:rsidP="00803AC4">
            <w:pPr>
              <w:rPr>
                <w:b/>
                <w:sz w:val="24"/>
              </w:rPr>
            </w:pPr>
            <w:r w:rsidRPr="00803AC4">
              <w:rPr>
                <w:b/>
                <w:sz w:val="24"/>
              </w:rPr>
              <w:t>Risorse materiali necessarie</w:t>
            </w:r>
          </w:p>
          <w:p w:rsidR="00AD5F3D" w:rsidRPr="00803AC4" w:rsidRDefault="00AD5F3D" w:rsidP="00803AC4">
            <w:pPr>
              <w:rPr>
                <w:b/>
                <w:sz w:val="24"/>
              </w:rPr>
            </w:pPr>
          </w:p>
        </w:tc>
        <w:tc>
          <w:tcPr>
            <w:tcW w:w="4811" w:type="dxa"/>
          </w:tcPr>
          <w:p w:rsidR="00AD5F3D" w:rsidRDefault="00AD5F3D" w:rsidP="00AD5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Calibri"/>
                <w:b/>
                <w:bCs/>
              </w:rPr>
            </w:pPr>
          </w:p>
        </w:tc>
      </w:tr>
      <w:tr w:rsidR="00803AC4" w:rsidTr="00AD5F3D">
        <w:tc>
          <w:tcPr>
            <w:tcW w:w="4811" w:type="dxa"/>
          </w:tcPr>
          <w:p w:rsidR="00803AC4" w:rsidRPr="00803AC4" w:rsidRDefault="00803AC4" w:rsidP="00F26A0A">
            <w:pPr>
              <w:rPr>
                <w:b/>
              </w:rPr>
            </w:pPr>
            <w:r w:rsidRPr="00803AC4">
              <w:rPr>
                <w:b/>
                <w:sz w:val="24"/>
              </w:rPr>
              <w:t>Risorse professionali interne o esterne</w:t>
            </w:r>
          </w:p>
        </w:tc>
        <w:tc>
          <w:tcPr>
            <w:tcW w:w="4811" w:type="dxa"/>
          </w:tcPr>
          <w:p w:rsidR="00803AC4" w:rsidRDefault="00803AC4" w:rsidP="00AD5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Calibri"/>
                <w:b/>
                <w:bCs/>
              </w:rPr>
            </w:pPr>
          </w:p>
        </w:tc>
      </w:tr>
      <w:tr w:rsidR="00803AC4" w:rsidTr="00AD5F3D">
        <w:tc>
          <w:tcPr>
            <w:tcW w:w="4811" w:type="dxa"/>
          </w:tcPr>
          <w:p w:rsidR="00803AC4" w:rsidRPr="00803AC4" w:rsidRDefault="00485ADD" w:rsidP="00803AC4">
            <w:pPr>
              <w:rPr>
                <w:b/>
                <w:sz w:val="24"/>
              </w:rPr>
            </w:pPr>
            <w:hyperlink r:id="rId12" w:anchor="collapse-5" w:history="1">
              <w:r w:rsidR="00803AC4" w:rsidRPr="00803AC4">
                <w:rPr>
                  <w:b/>
                  <w:sz w:val="24"/>
                </w:rPr>
                <w:t>Eventuale approfondimento</w:t>
              </w:r>
            </w:hyperlink>
          </w:p>
          <w:p w:rsidR="00803AC4" w:rsidRPr="00803AC4" w:rsidRDefault="00803AC4" w:rsidP="00803AC4">
            <w:pPr>
              <w:pStyle w:val="Titolo3"/>
              <w:shd w:val="clear" w:color="auto" w:fill="FFFFFF"/>
              <w:spacing w:before="0" w:after="150"/>
              <w:rPr>
                <w:rFonts w:ascii="Calibri" w:eastAsia="Arial Unicode MS" w:hAnsi="Calibri" w:cs="Arial Unicode MS"/>
                <w:b/>
                <w:color w:val="000000"/>
                <w:szCs w:val="22"/>
              </w:rPr>
            </w:pPr>
          </w:p>
        </w:tc>
        <w:tc>
          <w:tcPr>
            <w:tcW w:w="4811" w:type="dxa"/>
          </w:tcPr>
          <w:p w:rsidR="00803AC4" w:rsidRDefault="00803AC4" w:rsidP="00AD5F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Calibri"/>
                <w:b/>
                <w:bCs/>
              </w:rPr>
            </w:pPr>
          </w:p>
        </w:tc>
      </w:tr>
    </w:tbl>
    <w:p w:rsidR="002B35D2" w:rsidRPr="00206C93" w:rsidRDefault="002B35D2" w:rsidP="00AD5F3D">
      <w:pPr>
        <w:rPr>
          <w:rFonts w:eastAsia="Times New Roman" w:cs="Calibri"/>
          <w:b/>
          <w:bCs/>
        </w:rPr>
      </w:pPr>
    </w:p>
    <w:sectPr w:rsidR="002B35D2" w:rsidRPr="00206C93" w:rsidSect="00F26A0A">
      <w:headerReference w:type="default" r:id="rId13"/>
      <w:footerReference w:type="default" r:id="rId14"/>
      <w:pgSz w:w="11900" w:h="16840"/>
      <w:pgMar w:top="0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ADD" w:rsidRDefault="00485ADD">
      <w:r>
        <w:separator/>
      </w:r>
    </w:p>
  </w:endnote>
  <w:endnote w:type="continuationSeparator" w:id="0">
    <w:p w:rsidR="00485ADD" w:rsidRDefault="0048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5D2" w:rsidRDefault="002B35D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ADD" w:rsidRDefault="00485ADD">
      <w:r>
        <w:separator/>
      </w:r>
    </w:p>
  </w:footnote>
  <w:footnote w:type="continuationSeparator" w:id="0">
    <w:p w:rsidR="00485ADD" w:rsidRDefault="00485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5D2" w:rsidRDefault="002B35D2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A2F"/>
    <w:multiLevelType w:val="multilevel"/>
    <w:tmpl w:val="F374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B1FB6"/>
    <w:multiLevelType w:val="hybridMultilevel"/>
    <w:tmpl w:val="5FA602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17AB5"/>
    <w:multiLevelType w:val="hybridMultilevel"/>
    <w:tmpl w:val="678827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B3C74"/>
    <w:multiLevelType w:val="multilevel"/>
    <w:tmpl w:val="BF92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183CD0"/>
    <w:multiLevelType w:val="hybridMultilevel"/>
    <w:tmpl w:val="8B001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01B16"/>
    <w:multiLevelType w:val="multilevel"/>
    <w:tmpl w:val="AA7AA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A85186"/>
    <w:multiLevelType w:val="multilevel"/>
    <w:tmpl w:val="9930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D2"/>
    <w:rsid w:val="00036B57"/>
    <w:rsid w:val="00040ECA"/>
    <w:rsid w:val="000B1DB1"/>
    <w:rsid w:val="000F79D6"/>
    <w:rsid w:val="00110EF0"/>
    <w:rsid w:val="00176C7D"/>
    <w:rsid w:val="001B7382"/>
    <w:rsid w:val="00206C93"/>
    <w:rsid w:val="00230F13"/>
    <w:rsid w:val="002341FF"/>
    <w:rsid w:val="002B35D2"/>
    <w:rsid w:val="003A1C68"/>
    <w:rsid w:val="003C62FE"/>
    <w:rsid w:val="003F609E"/>
    <w:rsid w:val="00437F69"/>
    <w:rsid w:val="004409C7"/>
    <w:rsid w:val="00445FE3"/>
    <w:rsid w:val="004672D2"/>
    <w:rsid w:val="00483F4D"/>
    <w:rsid w:val="00485ADD"/>
    <w:rsid w:val="00493920"/>
    <w:rsid w:val="00556727"/>
    <w:rsid w:val="005F167A"/>
    <w:rsid w:val="00627949"/>
    <w:rsid w:val="00640674"/>
    <w:rsid w:val="0066175D"/>
    <w:rsid w:val="006E0AC5"/>
    <w:rsid w:val="0070453A"/>
    <w:rsid w:val="007238D2"/>
    <w:rsid w:val="00761C6F"/>
    <w:rsid w:val="007705CE"/>
    <w:rsid w:val="00785359"/>
    <w:rsid w:val="007F324C"/>
    <w:rsid w:val="00803AC4"/>
    <w:rsid w:val="00815BC0"/>
    <w:rsid w:val="008449B4"/>
    <w:rsid w:val="00877865"/>
    <w:rsid w:val="008814AB"/>
    <w:rsid w:val="00885B26"/>
    <w:rsid w:val="00A51F0A"/>
    <w:rsid w:val="00A64F72"/>
    <w:rsid w:val="00A926D4"/>
    <w:rsid w:val="00AD24BC"/>
    <w:rsid w:val="00AD5F3D"/>
    <w:rsid w:val="00AE0DA8"/>
    <w:rsid w:val="00AE3CE0"/>
    <w:rsid w:val="00B707E7"/>
    <w:rsid w:val="00B7534C"/>
    <w:rsid w:val="00C65739"/>
    <w:rsid w:val="00CF526E"/>
    <w:rsid w:val="00D94311"/>
    <w:rsid w:val="00DA6EED"/>
    <w:rsid w:val="00E24193"/>
    <w:rsid w:val="00E2688C"/>
    <w:rsid w:val="00E736A3"/>
    <w:rsid w:val="00F26A0A"/>
    <w:rsid w:val="00F71101"/>
    <w:rsid w:val="00FC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667B"/>
  <w15:docId w15:val="{F7BB99F5-E475-4C1D-A269-A02B15E4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next w:val="Normale"/>
    <w:pPr>
      <w:keepNext/>
      <w:spacing w:before="240" w:after="60"/>
      <w:outlineLvl w:val="0"/>
    </w:pPr>
    <w:rPr>
      <w:rFonts w:ascii="Cambria" w:hAnsi="Cambria" w:cs="Arial Unicode MS"/>
      <w:b/>
      <w:bCs/>
      <w:color w:val="000000"/>
      <w:kern w:val="32"/>
      <w:sz w:val="32"/>
      <w:szCs w:val="32"/>
      <w:u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78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0000FF"/>
      <w:u w:val="single" w:color="0000FF"/>
      <w:lang w:val="it-IT"/>
    </w:rPr>
  </w:style>
  <w:style w:type="paragraph" w:styleId="Didascalia">
    <w:name w:val="caption"/>
    <w:next w:val="Normale"/>
    <w:pPr>
      <w:widowControl w:val="0"/>
      <w:jc w:val="center"/>
    </w:pPr>
    <w:rPr>
      <w:rFonts w:eastAsia="Times New Roman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basedOn w:val="Normale"/>
    <w:uiPriority w:val="34"/>
    <w:qFormat/>
    <w:rsid w:val="00C65739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483F4D"/>
    <w:rPr>
      <w:b/>
      <w:bCs/>
    </w:rPr>
  </w:style>
  <w:style w:type="paragraph" w:styleId="NormaleWeb">
    <w:name w:val="Normal (Web)"/>
    <w:basedOn w:val="Normale"/>
    <w:uiPriority w:val="99"/>
    <w:unhideWhenUsed/>
    <w:rsid w:val="00483F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7865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paragraph" w:customStyle="1" w:styleId="Default">
    <w:name w:val="Default"/>
    <w:rsid w:val="006E0A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AD5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miurjb18.pubblica.istruzione.it/PTOF/curricolo/dettaglio/ampliamento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sdelpozzo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icsdelpozzo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2025-11-12T12:12:00Z</cp:lastPrinted>
  <dcterms:created xsi:type="dcterms:W3CDTF">2026-01-08T08:01:00Z</dcterms:created>
  <dcterms:modified xsi:type="dcterms:W3CDTF">2026-01-08T08:10:00Z</dcterms:modified>
</cp:coreProperties>
</file>